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097" w:rsidRDefault="00E76097" w:rsidP="00E76097">
      <w:pPr>
        <w:keepNext/>
        <w:numPr>
          <w:ilvl w:val="1"/>
          <w:numId w:val="0"/>
        </w:numPr>
        <w:tabs>
          <w:tab w:val="num" w:pos="993"/>
        </w:tabs>
        <w:spacing w:before="240" w:after="0" w:line="360" w:lineRule="auto"/>
        <w:outlineLvl w:val="1"/>
        <w:rPr>
          <w:rFonts w:ascii="Arial" w:eastAsia="Times New Roman" w:hAnsi="Arial" w:cs="Times New Roman"/>
          <w:b/>
          <w:kern w:val="28"/>
          <w:sz w:val="28"/>
          <w:szCs w:val="24"/>
        </w:rPr>
      </w:pPr>
      <w:bookmarkStart w:id="0" w:name="_Toc507574030"/>
      <w:bookmarkStart w:id="1" w:name="_GoBack"/>
      <w:bookmarkEnd w:id="1"/>
      <w:r w:rsidRPr="00E76097">
        <w:rPr>
          <w:rFonts w:ascii="Arial" w:eastAsia="Times New Roman" w:hAnsi="Arial" w:cs="Times New Roman"/>
          <w:b/>
          <w:kern w:val="28"/>
          <w:sz w:val="28"/>
          <w:szCs w:val="24"/>
        </w:rPr>
        <w:t>Mustertext 1: Informationspflichten bei einer Erhebung von Daten bei der betroffenen Person Art. 13 DSGVO</w:t>
      </w:r>
      <w:bookmarkEnd w:id="0"/>
    </w:p>
    <w:p w:rsidR="00E76097" w:rsidRPr="00E76097" w:rsidRDefault="00E76097" w:rsidP="00E76097">
      <w:pPr>
        <w:keepNext/>
        <w:numPr>
          <w:ilvl w:val="1"/>
          <w:numId w:val="0"/>
        </w:numPr>
        <w:tabs>
          <w:tab w:val="num" w:pos="993"/>
        </w:tabs>
        <w:spacing w:before="240" w:after="0" w:line="360" w:lineRule="auto"/>
        <w:outlineLvl w:val="1"/>
        <w:rPr>
          <w:rFonts w:ascii="Arial" w:eastAsia="Times New Roman" w:hAnsi="Arial" w:cs="Times New Roman"/>
          <w:b/>
          <w:kern w:val="28"/>
          <w:sz w:val="28"/>
          <w:szCs w:val="24"/>
        </w:rPr>
      </w:pPr>
    </w:p>
    <w:p w:rsidR="00E76097" w:rsidRPr="00E76097" w:rsidRDefault="00E76097" w:rsidP="00E76097">
      <w:pPr>
        <w:suppressAutoHyphens/>
        <w:spacing w:after="0" w:line="260" w:lineRule="exact"/>
        <w:textAlignment w:val="baseline"/>
        <w:rPr>
          <w:rFonts w:ascii="Arial" w:eastAsia="Droid Sans Fallback" w:hAnsi="Arial" w:cs="FreeSans"/>
          <w:color w:val="00000A"/>
          <w:szCs w:val="24"/>
          <w:lang w:eastAsia="zh-CN" w:bidi="hi-IN"/>
        </w:rPr>
      </w:pPr>
      <w:r w:rsidRPr="00E76097">
        <w:rPr>
          <w:rFonts w:ascii="Arial" w:eastAsia="Droid Sans Fallback" w:hAnsi="Arial" w:cs="FreeSans"/>
          <w:color w:val="00000A"/>
          <w:szCs w:val="24"/>
          <w:lang w:eastAsia="zh-CN" w:bidi="hi-IN"/>
        </w:rPr>
        <w:t>Linke Spalte: Textvorschlag</w:t>
      </w:r>
      <w:r w:rsidRPr="00E76097">
        <w:rPr>
          <w:rFonts w:ascii="Arial" w:eastAsia="Droid Sans Fallback" w:hAnsi="Arial" w:cs="FreeSans"/>
          <w:color w:val="00000A"/>
          <w:szCs w:val="24"/>
          <w:lang w:eastAsia="zh-CN" w:bidi="hi-IN"/>
        </w:rPr>
        <w:tab/>
      </w:r>
      <w:r w:rsidRPr="00E76097">
        <w:rPr>
          <w:rFonts w:ascii="Arial" w:eastAsia="Droid Sans Fallback" w:hAnsi="Arial" w:cs="FreeSans"/>
          <w:color w:val="00000A"/>
          <w:szCs w:val="24"/>
          <w:lang w:eastAsia="zh-CN" w:bidi="hi-IN"/>
        </w:rPr>
        <w:tab/>
      </w:r>
      <w:r w:rsidRPr="00E76097">
        <w:rPr>
          <w:rFonts w:ascii="Arial" w:eastAsia="Droid Sans Fallback" w:hAnsi="Arial" w:cs="FreeSans"/>
          <w:color w:val="00000A"/>
          <w:szCs w:val="24"/>
          <w:lang w:eastAsia="zh-CN" w:bidi="hi-IN"/>
        </w:rPr>
        <w:tab/>
      </w:r>
      <w:r w:rsidRPr="00E76097">
        <w:rPr>
          <w:rFonts w:ascii="Arial" w:eastAsia="Droid Sans Fallback" w:hAnsi="Arial" w:cs="FreeSans"/>
          <w:color w:val="00000A"/>
          <w:szCs w:val="24"/>
          <w:lang w:eastAsia="zh-CN" w:bidi="hi-IN"/>
        </w:rPr>
        <w:tab/>
        <w:t>Rechte Spalte: Ausfüllhinweise</w:t>
      </w:r>
    </w:p>
    <w:p w:rsidR="00E76097" w:rsidRPr="00E76097" w:rsidRDefault="00E76097" w:rsidP="00E76097">
      <w:pPr>
        <w:suppressAutoHyphens/>
        <w:spacing w:after="0" w:line="260" w:lineRule="exact"/>
        <w:textAlignment w:val="baseline"/>
        <w:rPr>
          <w:rFonts w:ascii="Arial" w:eastAsia="Droid Sans Fallback" w:hAnsi="Arial" w:cs="FreeSans"/>
          <w:i/>
          <w:iCs/>
          <w:color w:val="000000"/>
          <w:szCs w:val="24"/>
          <w:lang w:eastAsia="zh-CN" w:bidi="hi-IN"/>
        </w:rPr>
      </w:pPr>
    </w:p>
    <w:p w:rsidR="00E76097" w:rsidRDefault="00E76097" w:rsidP="00E76097">
      <w:pPr>
        <w:suppressAutoHyphens/>
        <w:spacing w:after="0" w:line="260" w:lineRule="exact"/>
        <w:textAlignment w:val="baseline"/>
        <w:rPr>
          <w:rFonts w:ascii="Arial" w:eastAsia="Droid Sans Fallback" w:hAnsi="Arial" w:cs="FreeSans"/>
          <w:i/>
          <w:iCs/>
          <w:color w:val="000000"/>
          <w:szCs w:val="24"/>
          <w:lang w:eastAsia="zh-CN" w:bidi="hi-IN"/>
        </w:rPr>
      </w:pPr>
      <w:r w:rsidRPr="00E76097">
        <w:rPr>
          <w:rFonts w:ascii="Arial" w:eastAsia="Droid Sans Fallback" w:hAnsi="Arial" w:cs="FreeSans"/>
          <w:i/>
          <w:iCs/>
          <w:color w:val="000000"/>
          <w:szCs w:val="24"/>
          <w:lang w:eastAsia="zh-CN" w:bidi="hi-IN"/>
        </w:rPr>
        <w:t>Sofern bei den Ausfüllhinweisen auf das Verarbeitungsverzeichnis Bezug genommen wird, ist Folgendes zu beachten: Es ist stets zu prüfen, ob die im Verarbeitungsverzeichnis zu dem „Oberbegriff“ der jeweiligen Verarbeitungstätigkeit enthaltenen Angaben hinsichtlich der konkreten Verarbeitung, für die das Informationsblatt verwendet werden soll, einschlägig sind.</w:t>
      </w:r>
    </w:p>
    <w:p w:rsidR="001A3510" w:rsidRPr="00E76097" w:rsidRDefault="001A3510" w:rsidP="00E76097">
      <w:pPr>
        <w:suppressAutoHyphens/>
        <w:spacing w:after="0" w:line="260" w:lineRule="exact"/>
        <w:textAlignment w:val="baseline"/>
        <w:rPr>
          <w:rFonts w:ascii="Arial" w:eastAsia="Droid Sans Fallback" w:hAnsi="Arial" w:cs="FreeSans"/>
          <w:i/>
          <w:iCs/>
          <w:color w:val="000000"/>
          <w:szCs w:val="24"/>
          <w:lang w:eastAsia="zh-CN" w:bidi="hi-IN"/>
        </w:rPr>
      </w:pPr>
    </w:p>
    <w:p w:rsidR="00E76097" w:rsidRDefault="00E76097" w:rsidP="00E76097">
      <w:pPr>
        <w:numPr>
          <w:ilvl w:val="0"/>
          <w:numId w:val="1"/>
        </w:numPr>
        <w:suppressAutoHyphens/>
        <w:spacing w:after="0" w:line="260" w:lineRule="exact"/>
        <w:textAlignment w:val="baseline"/>
        <w:rPr>
          <w:rFonts w:ascii="Arial" w:eastAsia="Droid Sans Fallback" w:hAnsi="Arial" w:cs="FreeSans"/>
          <w:b/>
          <w:bCs/>
          <w:color w:val="00000A"/>
          <w:szCs w:val="24"/>
          <w:lang w:eastAsia="zh-CN" w:bidi="hi-IN"/>
        </w:rPr>
      </w:pPr>
      <w:r w:rsidRPr="009B5E9B">
        <w:rPr>
          <w:rFonts w:ascii="Arial" w:eastAsia="Droid Sans Fallback" w:hAnsi="Arial" w:cs="FreeSans"/>
          <w:b/>
          <w:bCs/>
          <w:color w:val="00000A"/>
          <w:szCs w:val="24"/>
          <w:lang w:eastAsia="zh-CN" w:bidi="hi-IN"/>
        </w:rPr>
        <w:t>Bezeichnung der Verarbeitungstätigkeit</w:t>
      </w:r>
    </w:p>
    <w:p w:rsidR="009B5E9B" w:rsidRPr="009B5E9B" w:rsidRDefault="009B5E9B" w:rsidP="009B5E9B">
      <w:pPr>
        <w:suppressAutoHyphens/>
        <w:spacing w:after="0" w:line="260" w:lineRule="exact"/>
        <w:ind w:left="360"/>
        <w:textAlignment w:val="baseline"/>
        <w:rPr>
          <w:rFonts w:ascii="Arial" w:eastAsia="Droid Sans Fallback" w:hAnsi="Arial" w:cs="FreeSans"/>
          <w:b/>
          <w:bCs/>
          <w:color w:val="00000A"/>
          <w:szCs w:val="24"/>
          <w:lang w:eastAsia="zh-CN" w:bidi="hi-IN"/>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4320"/>
        <w:gridCol w:w="4978"/>
      </w:tblGrid>
      <w:tr w:rsidR="00E76097" w:rsidRPr="00E76097" w:rsidTr="00F53578">
        <w:trPr>
          <w:trHeight w:val="913"/>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113" w:type="dxa"/>
              <w:left w:w="113" w:type="dxa"/>
              <w:bottom w:w="113" w:type="dxa"/>
            </w:tcMar>
          </w:tcPr>
          <w:p w:rsidR="00E76097" w:rsidRPr="00E76097" w:rsidRDefault="00E76097" w:rsidP="00E76097">
            <w:pPr>
              <w:suppressAutoHyphens/>
              <w:spacing w:after="0" w:line="260" w:lineRule="exact"/>
              <w:textAlignment w:val="baseline"/>
              <w:rPr>
                <w:rFonts w:ascii="Arial" w:eastAsia="Droid Sans Fallback" w:hAnsi="Arial" w:cs="FreeSans"/>
                <w:color w:val="00000A"/>
                <w:szCs w:val="24"/>
                <w:lang w:eastAsia="zh-CN" w:bidi="hi-IN"/>
              </w:rPr>
            </w:pPr>
            <w:r w:rsidRPr="00E76097">
              <w:rPr>
                <w:rFonts w:ascii="Arial" w:eastAsia="Droid Sans Fallback" w:hAnsi="Arial" w:cs="FreeSans"/>
                <w:b/>
                <w:bCs/>
                <w:color w:val="00000A"/>
                <w:sz w:val="20"/>
                <w:szCs w:val="20"/>
                <w:lang w:eastAsia="zh-CN" w:bidi="hi-IN"/>
              </w:rPr>
              <w:t>Datenschutzhinweise im Zusammenhang mit …</w:t>
            </w:r>
            <w:r w:rsidRPr="00E76097">
              <w:rPr>
                <w:rFonts w:ascii="Arial" w:eastAsia="Droid Sans Fallback" w:hAnsi="Arial" w:cs="FreeSans"/>
                <w:color w:val="00000A"/>
                <w:szCs w:val="24"/>
                <w:lang w:eastAsia="zh-CN" w:bidi="hi-IN"/>
              </w:rPr>
              <w:t xml:space="preserve"> (</w:t>
            </w:r>
            <w:r w:rsidRPr="00E76097">
              <w:rPr>
                <w:rFonts w:ascii="Arial" w:eastAsia="Droid Sans Fallback" w:hAnsi="Arial" w:cs="FreeSans"/>
                <w:i/>
                <w:color w:val="00000A"/>
                <w:szCs w:val="24"/>
                <w:lang w:eastAsia="zh-CN" w:bidi="hi-IN"/>
              </w:rPr>
              <w:t>Bauantrag, Beihilfeantrag usw.</w:t>
            </w:r>
            <w:r w:rsidRPr="00E76097">
              <w:rPr>
                <w:rFonts w:ascii="Arial" w:eastAsia="Droid Sans Fallback" w:hAnsi="Arial" w:cs="FreeSans"/>
                <w:color w:val="00000A"/>
                <w:szCs w:val="24"/>
                <w:lang w:eastAsia="zh-CN" w:bidi="hi-IN"/>
              </w:rPr>
              <w:t xml:space="preserv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113" w:type="dxa"/>
              <w:left w:w="113" w:type="dxa"/>
              <w:bottom w:w="113" w:type="dxa"/>
            </w:tcMar>
          </w:tcPr>
          <w:p w:rsidR="00E76097" w:rsidRPr="00E76097" w:rsidRDefault="00E76097" w:rsidP="00E76097">
            <w:pPr>
              <w:suppressLineNumbers/>
              <w:suppressAutoHyphens/>
              <w:spacing w:after="0" w:line="240" w:lineRule="auto"/>
              <w:textAlignment w:val="baseline"/>
              <w:rPr>
                <w:rFonts w:ascii="Arial" w:eastAsia="Droid Sans Fallback" w:hAnsi="Arial" w:cs="FreeSans"/>
                <w:i/>
                <w:iCs/>
                <w:color w:val="00000A"/>
                <w:sz w:val="20"/>
                <w:szCs w:val="20"/>
                <w:lang w:eastAsia="zh-CN" w:bidi="hi-IN"/>
              </w:rPr>
            </w:pPr>
            <w:r w:rsidRPr="00E76097">
              <w:rPr>
                <w:rFonts w:ascii="Arial" w:eastAsia="Droid Sans Fallback" w:hAnsi="Arial" w:cs="FreeSans"/>
                <w:i/>
                <w:iCs/>
                <w:color w:val="00000A"/>
                <w:sz w:val="20"/>
                <w:szCs w:val="20"/>
                <w:lang w:eastAsia="zh-CN" w:bidi="hi-IN"/>
              </w:rPr>
              <w:t xml:space="preserve">Entspricht der Bezeichnung der Verarbeitungstätigkeit in Nr. 1 des Verarbeitungsverzeichnisses. </w:t>
            </w:r>
          </w:p>
        </w:tc>
      </w:tr>
    </w:tbl>
    <w:p w:rsidR="00E76097" w:rsidRPr="00E76097" w:rsidRDefault="00E76097" w:rsidP="00E76097">
      <w:pPr>
        <w:suppressAutoHyphens/>
        <w:spacing w:after="0" w:line="260" w:lineRule="exact"/>
        <w:textAlignment w:val="baseline"/>
        <w:rPr>
          <w:rFonts w:ascii="Arial" w:eastAsia="Droid Sans Fallback" w:hAnsi="Arial" w:cs="FreeSans"/>
          <w:color w:val="00000A"/>
          <w:szCs w:val="24"/>
          <w:lang w:eastAsia="zh-CN" w:bidi="hi-IN"/>
        </w:rPr>
      </w:pPr>
    </w:p>
    <w:p w:rsidR="00E76097" w:rsidRPr="00E76097" w:rsidRDefault="00E76097" w:rsidP="00E76097">
      <w:pPr>
        <w:numPr>
          <w:ilvl w:val="0"/>
          <w:numId w:val="1"/>
        </w:numPr>
        <w:suppressAutoHyphens/>
        <w:spacing w:after="0" w:line="260" w:lineRule="exac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Name und Kontaktdaten des Verantwortlichen</w:t>
      </w:r>
    </w:p>
    <w:p w:rsidR="00E76097" w:rsidRPr="00E76097" w:rsidRDefault="00E76097" w:rsidP="00E76097">
      <w:pPr>
        <w:suppressAutoHyphens/>
        <w:spacing w:after="0" w:line="260" w:lineRule="exact"/>
        <w:textAlignment w:val="baseline"/>
        <w:rPr>
          <w:rFonts w:ascii="Arial" w:eastAsia="Droid Sans Fallback" w:hAnsi="Arial" w:cs="FreeSans"/>
          <w:color w:val="00000A"/>
          <w:szCs w:val="24"/>
          <w:lang w:eastAsia="zh-CN" w:bidi="hi-IN"/>
        </w:rPr>
      </w:pPr>
    </w:p>
    <w:tbl>
      <w:tblPr>
        <w:tblW w:w="0" w:type="auto"/>
        <w:tblInd w:w="42"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49" w:type="dxa"/>
          <w:bottom w:w="55" w:type="dxa"/>
          <w:right w:w="55" w:type="dxa"/>
        </w:tblCellMar>
        <w:tblLook w:val="0000" w:firstRow="0" w:lastRow="0" w:firstColumn="0" w:lastColumn="0" w:noHBand="0" w:noVBand="0"/>
      </w:tblPr>
      <w:tblGrid>
        <w:gridCol w:w="4589"/>
        <w:gridCol w:w="4667"/>
      </w:tblGrid>
      <w:tr w:rsidR="00E76097" w:rsidRPr="00E76097" w:rsidTr="00F53578">
        <w:tc>
          <w:tcPr>
            <w:tcW w:w="4818" w:type="dxa"/>
            <w:tcBorders>
              <w:top w:val="single" w:sz="2" w:space="0" w:color="000001"/>
              <w:left w:val="single" w:sz="2" w:space="0" w:color="000001"/>
              <w:bottom w:val="single" w:sz="2" w:space="0" w:color="000001"/>
              <w:right w:val="nil"/>
            </w:tcBorders>
            <w:shd w:val="clear" w:color="auto" w:fill="FFFFFF"/>
            <w:tcMar>
              <w:top w:w="113" w:type="dxa"/>
              <w:left w:w="113" w:type="dxa"/>
              <w:bottom w:w="113" w:type="dxa"/>
              <w:right w:w="113" w:type="dxa"/>
            </w:tcMar>
          </w:tcPr>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 xml:space="preserve">Verantwortlich für die Datenerhebung ist … </w:t>
            </w:r>
            <w:r w:rsidRPr="00E76097">
              <w:rPr>
                <w:rFonts w:ascii="Arial" w:eastAsia="Droid Sans Fallback" w:hAnsi="Arial" w:cs="FreeSans"/>
                <w:b/>
                <w:bCs/>
                <w:i/>
                <w:color w:val="00000A"/>
                <w:sz w:val="20"/>
                <w:szCs w:val="20"/>
                <w:lang w:eastAsia="zh-CN" w:bidi="hi-IN"/>
              </w:rPr>
              <w:t>Bezeichnung, Anschrift, E-Mail-Adresse und Telefonnummer der öffentlichen Stelle</w:t>
            </w:r>
            <w:r w:rsidRPr="00E76097">
              <w:rPr>
                <w:rFonts w:ascii="Arial" w:eastAsia="Droid Sans Fallback" w:hAnsi="Arial" w:cs="FreeSans"/>
                <w:b/>
                <w:bCs/>
                <w:color w:val="00000A"/>
                <w:sz w:val="20"/>
                <w:szCs w:val="20"/>
                <w:lang w:eastAsia="zh-CN" w:bidi="hi-IN"/>
              </w:rPr>
              <w:t>.</w:t>
            </w:r>
          </w:p>
        </w:tc>
        <w:tc>
          <w:tcPr>
            <w:tcW w:w="4818" w:type="dxa"/>
            <w:tcBorders>
              <w:top w:val="single" w:sz="2" w:space="0" w:color="000001"/>
              <w:left w:val="single" w:sz="2" w:space="0" w:color="000001"/>
              <w:bottom w:val="single" w:sz="2" w:space="0" w:color="000001"/>
              <w:right w:val="single" w:sz="2" w:space="0" w:color="000001"/>
            </w:tcBorders>
            <w:shd w:val="clear" w:color="auto" w:fill="FFFFFF"/>
            <w:tcMar>
              <w:top w:w="113" w:type="dxa"/>
              <w:left w:w="113" w:type="dxa"/>
              <w:bottom w:w="113" w:type="dxa"/>
              <w:right w:w="113" w:type="dxa"/>
            </w:tcMar>
          </w:tcPr>
          <w:p w:rsidR="00E76097" w:rsidRPr="00E76097" w:rsidRDefault="00E76097" w:rsidP="00E76097">
            <w:pPr>
              <w:suppressLineNumbers/>
              <w:suppressAutoHyphens/>
              <w:spacing w:after="0" w:line="240" w:lineRule="auto"/>
              <w:textAlignment w:val="baseline"/>
              <w:rPr>
                <w:rFonts w:ascii="Arial" w:eastAsia="Droid Sans Fallback" w:hAnsi="Arial" w:cs="FreeSans"/>
                <w:i/>
                <w:iCs/>
                <w:color w:val="00000A"/>
                <w:sz w:val="20"/>
                <w:szCs w:val="20"/>
                <w:lang w:eastAsia="zh-CN" w:bidi="hi-IN"/>
              </w:rPr>
            </w:pPr>
            <w:r w:rsidRPr="00E76097">
              <w:rPr>
                <w:rFonts w:ascii="Arial" w:eastAsia="Droid Sans Fallback" w:hAnsi="Arial" w:cs="FreeSans"/>
                <w:i/>
                <w:iCs/>
                <w:color w:val="00000A"/>
                <w:sz w:val="20"/>
                <w:szCs w:val="20"/>
                <w:lang w:eastAsia="zh-CN" w:bidi="hi-IN"/>
              </w:rPr>
              <w:t xml:space="preserve">Entspricht der Angabe des Verantwortlichen in Nr. 1 des Verarbeitungsverzeichnisses </w:t>
            </w:r>
          </w:p>
          <w:p w:rsidR="00E76097" w:rsidRPr="00E76097" w:rsidRDefault="00E76097" w:rsidP="00E76097">
            <w:pPr>
              <w:suppressLineNumbers/>
              <w:suppressAutoHyphens/>
              <w:spacing w:after="0" w:line="240" w:lineRule="auto"/>
              <w:textAlignment w:val="baseline"/>
              <w:rPr>
                <w:rFonts w:ascii="Arial" w:eastAsia="Droid Sans Fallback" w:hAnsi="Arial" w:cs="FreeSans"/>
                <w:i/>
                <w:iCs/>
                <w:color w:val="00000A"/>
                <w:sz w:val="20"/>
                <w:szCs w:val="20"/>
                <w:lang w:eastAsia="zh-CN" w:bidi="hi-IN"/>
              </w:rPr>
            </w:pPr>
          </w:p>
        </w:tc>
      </w:tr>
    </w:tbl>
    <w:p w:rsidR="00E76097" w:rsidRPr="00E76097" w:rsidRDefault="00E76097" w:rsidP="00E76097">
      <w:pPr>
        <w:suppressAutoHyphens/>
        <w:spacing w:after="0" w:line="260" w:lineRule="exact"/>
        <w:textAlignment w:val="baseline"/>
        <w:rPr>
          <w:rFonts w:ascii="Arial" w:eastAsia="Droid Sans Fallback" w:hAnsi="Arial" w:cs="FreeSans"/>
          <w:color w:val="00000A"/>
          <w:szCs w:val="24"/>
          <w:lang w:eastAsia="zh-CN" w:bidi="hi-IN"/>
        </w:rPr>
      </w:pPr>
    </w:p>
    <w:p w:rsidR="00E76097" w:rsidRPr="00E76097" w:rsidRDefault="00E76097" w:rsidP="00E76097">
      <w:pPr>
        <w:numPr>
          <w:ilvl w:val="0"/>
          <w:numId w:val="1"/>
        </w:numPr>
        <w:suppressAutoHyphens/>
        <w:spacing w:after="0" w:line="260" w:lineRule="exac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Kontaktdaten des Datenschutzbeauftragten</w:t>
      </w:r>
    </w:p>
    <w:p w:rsidR="00E76097" w:rsidRPr="00E76097" w:rsidRDefault="00E76097" w:rsidP="00E76097">
      <w:pPr>
        <w:suppressAutoHyphens/>
        <w:spacing w:after="0" w:line="260" w:lineRule="exact"/>
        <w:textAlignment w:val="baseline"/>
        <w:rPr>
          <w:rFonts w:ascii="Arial" w:eastAsia="Droid Sans Fallback" w:hAnsi="Arial" w:cs="FreeSans"/>
          <w:color w:val="00000A"/>
          <w:szCs w:val="24"/>
          <w:lang w:eastAsia="zh-CN" w:bidi="hi-IN"/>
        </w:rPr>
      </w:pPr>
    </w:p>
    <w:tbl>
      <w:tblPr>
        <w:tblW w:w="0" w:type="auto"/>
        <w:tblInd w:w="42"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49" w:type="dxa"/>
          <w:bottom w:w="55" w:type="dxa"/>
          <w:right w:w="55" w:type="dxa"/>
        </w:tblCellMar>
        <w:tblLook w:val="0000" w:firstRow="0" w:lastRow="0" w:firstColumn="0" w:lastColumn="0" w:noHBand="0" w:noVBand="0"/>
      </w:tblPr>
      <w:tblGrid>
        <w:gridCol w:w="4623"/>
        <w:gridCol w:w="4633"/>
      </w:tblGrid>
      <w:tr w:rsidR="00E76097" w:rsidRPr="00E76097" w:rsidTr="00F53578">
        <w:tc>
          <w:tcPr>
            <w:tcW w:w="4818" w:type="dxa"/>
            <w:tcBorders>
              <w:top w:val="single" w:sz="2" w:space="0" w:color="000001"/>
              <w:left w:val="single" w:sz="2" w:space="0" w:color="000001"/>
              <w:bottom w:val="single" w:sz="2" w:space="0" w:color="000001"/>
              <w:right w:val="nil"/>
            </w:tcBorders>
            <w:shd w:val="clear" w:color="auto" w:fill="FFFFFF"/>
            <w:tcMar>
              <w:top w:w="113" w:type="dxa"/>
              <w:left w:w="113" w:type="dxa"/>
              <w:bottom w:w="113" w:type="dxa"/>
              <w:right w:w="113" w:type="dxa"/>
            </w:tcMar>
          </w:tcPr>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Dienstliche Anschrift, E-Mail-Adresse und Telefonnummer des behördlichen Datenschutzbeauftragten.</w:t>
            </w: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p>
        </w:tc>
        <w:tc>
          <w:tcPr>
            <w:tcW w:w="4818" w:type="dxa"/>
            <w:tcBorders>
              <w:top w:val="single" w:sz="2" w:space="0" w:color="000001"/>
              <w:left w:val="single" w:sz="2" w:space="0" w:color="000001"/>
              <w:bottom w:val="single" w:sz="2" w:space="0" w:color="000001"/>
              <w:right w:val="single" w:sz="2" w:space="0" w:color="000001"/>
            </w:tcBorders>
            <w:shd w:val="clear" w:color="auto" w:fill="FFFFFF"/>
            <w:tcMar>
              <w:top w:w="113" w:type="dxa"/>
              <w:left w:w="113" w:type="dxa"/>
              <w:bottom w:w="113" w:type="dxa"/>
              <w:right w:w="113" w:type="dxa"/>
            </w:tcMar>
          </w:tcPr>
          <w:p w:rsidR="00E76097" w:rsidRPr="00E76097" w:rsidRDefault="00E76097" w:rsidP="00E76097">
            <w:pPr>
              <w:suppressLineNumbers/>
              <w:suppressAutoHyphens/>
              <w:spacing w:after="0" w:line="240" w:lineRule="auto"/>
              <w:textAlignment w:val="baseline"/>
              <w:rPr>
                <w:rFonts w:ascii="Arial" w:eastAsia="Droid Sans Fallback" w:hAnsi="Arial" w:cs="FreeSans"/>
                <w:i/>
                <w:iCs/>
                <w:color w:val="00000A"/>
                <w:sz w:val="20"/>
                <w:szCs w:val="20"/>
                <w:lang w:eastAsia="zh-CN" w:bidi="hi-IN"/>
              </w:rPr>
            </w:pPr>
            <w:r w:rsidRPr="00E76097">
              <w:rPr>
                <w:rFonts w:ascii="Arial" w:eastAsia="Droid Sans Fallback" w:hAnsi="Arial" w:cs="FreeSans"/>
                <w:i/>
                <w:iCs/>
                <w:color w:val="00000A"/>
                <w:sz w:val="20"/>
                <w:szCs w:val="20"/>
                <w:lang w:eastAsia="zh-CN" w:bidi="hi-IN"/>
              </w:rPr>
              <w:t>Entspricht der Angabe in Nr. 1 des Verarbeitungsverzeichnisses - der Name des behördlichen Datenschutzbeauftragten muss hier nicht genannt werden</w:t>
            </w:r>
          </w:p>
          <w:p w:rsidR="00E76097" w:rsidRPr="00E76097" w:rsidRDefault="00E76097" w:rsidP="00E76097">
            <w:pPr>
              <w:spacing w:after="0" w:line="240" w:lineRule="auto"/>
              <w:rPr>
                <w:rFonts w:ascii="Arial" w:eastAsia="Times New Roman" w:hAnsi="Arial" w:cs="Times New Roman"/>
                <w:i/>
                <w:iCs/>
                <w:sz w:val="20"/>
                <w:szCs w:val="20"/>
              </w:rPr>
            </w:pPr>
            <w:r w:rsidRPr="00E76097">
              <w:rPr>
                <w:rFonts w:ascii="Arial" w:eastAsia="Times New Roman" w:hAnsi="Arial" w:cs="Times New Roman"/>
                <w:i/>
                <w:iCs/>
                <w:sz w:val="20"/>
                <w:szCs w:val="20"/>
              </w:rPr>
              <w:t xml:space="preserve">Für den behördlichen Datenschutzbeauftragten wird die Einrichtung einer Funktions-E-Mail-Adresse empfohlen. </w:t>
            </w:r>
          </w:p>
        </w:tc>
      </w:tr>
    </w:tbl>
    <w:p w:rsidR="00E76097" w:rsidRPr="00E76097" w:rsidRDefault="00E76097" w:rsidP="00E76097">
      <w:pPr>
        <w:suppressAutoHyphens/>
        <w:spacing w:after="0" w:line="260" w:lineRule="exact"/>
        <w:textAlignment w:val="baseline"/>
        <w:rPr>
          <w:rFonts w:ascii="Arial" w:eastAsia="Droid Sans Fallback" w:hAnsi="Arial" w:cs="FreeSans"/>
          <w:color w:val="00000A"/>
          <w:szCs w:val="24"/>
          <w:lang w:eastAsia="zh-CN" w:bidi="hi-IN"/>
        </w:rPr>
      </w:pPr>
    </w:p>
    <w:p w:rsidR="00E76097" w:rsidRPr="00E76097" w:rsidRDefault="00E76097" w:rsidP="00E76097">
      <w:pPr>
        <w:numPr>
          <w:ilvl w:val="0"/>
          <w:numId w:val="1"/>
        </w:numPr>
        <w:suppressAutoHyphens/>
        <w:spacing w:after="0" w:line="260" w:lineRule="exac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Zwecke und Rechtsgrundlagen der Verarbeitung</w:t>
      </w:r>
    </w:p>
    <w:p w:rsidR="00E76097" w:rsidRPr="00E76097" w:rsidRDefault="00E76097" w:rsidP="00E76097">
      <w:pPr>
        <w:suppressAutoHyphens/>
        <w:spacing w:after="0" w:line="260" w:lineRule="exact"/>
        <w:textAlignment w:val="baseline"/>
        <w:rPr>
          <w:rFonts w:ascii="Arial" w:eastAsia="Droid Sans Fallback" w:hAnsi="Arial" w:cs="FreeSans"/>
          <w:color w:val="00000A"/>
          <w:szCs w:val="24"/>
          <w:lang w:eastAsia="zh-CN" w:bidi="hi-IN"/>
        </w:rPr>
      </w:pPr>
    </w:p>
    <w:tbl>
      <w:tblPr>
        <w:tblW w:w="0" w:type="auto"/>
        <w:tblInd w:w="42"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49" w:type="dxa"/>
          <w:bottom w:w="55" w:type="dxa"/>
          <w:right w:w="55" w:type="dxa"/>
        </w:tblCellMar>
        <w:tblLook w:val="0000" w:firstRow="0" w:lastRow="0" w:firstColumn="0" w:lastColumn="0" w:noHBand="0" w:noVBand="0"/>
      </w:tblPr>
      <w:tblGrid>
        <w:gridCol w:w="4608"/>
        <w:gridCol w:w="4648"/>
      </w:tblGrid>
      <w:tr w:rsidR="00E76097" w:rsidRPr="00E76097" w:rsidTr="00F53578">
        <w:tc>
          <w:tcPr>
            <w:tcW w:w="4818" w:type="dxa"/>
            <w:tcBorders>
              <w:top w:val="single" w:sz="2" w:space="0" w:color="000001"/>
              <w:left w:val="single" w:sz="2" w:space="0" w:color="000001"/>
              <w:bottom w:val="single" w:sz="2" w:space="0" w:color="000001"/>
              <w:right w:val="nil"/>
            </w:tcBorders>
            <w:shd w:val="clear" w:color="auto" w:fill="FFFFFF"/>
            <w:tcMar>
              <w:top w:w="113" w:type="dxa"/>
              <w:left w:w="113" w:type="dxa"/>
              <w:bottom w:w="113" w:type="dxa"/>
              <w:right w:w="113" w:type="dxa"/>
            </w:tcMar>
          </w:tcPr>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4a) Zwecke der Verarbeitung:</w:t>
            </w: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Ihre Daten werden dafür erhoben, um ... (Zwecke aufzählen, ggf. mit Spiegelstrichen).</w:t>
            </w: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 xml:space="preserve"> </w:t>
            </w: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p>
        </w:tc>
        <w:tc>
          <w:tcPr>
            <w:tcW w:w="4818" w:type="dxa"/>
            <w:tcBorders>
              <w:top w:val="single" w:sz="2" w:space="0" w:color="000001"/>
              <w:left w:val="single" w:sz="2" w:space="0" w:color="000001"/>
              <w:bottom w:val="single" w:sz="2" w:space="0" w:color="000001"/>
              <w:right w:val="single" w:sz="2" w:space="0" w:color="000001"/>
            </w:tcBorders>
            <w:shd w:val="clear" w:color="auto" w:fill="FFFFFF"/>
            <w:tcMar>
              <w:top w:w="113" w:type="dxa"/>
              <w:left w:w="113" w:type="dxa"/>
              <w:bottom w:w="113" w:type="dxa"/>
              <w:right w:w="113" w:type="dxa"/>
            </w:tcMar>
          </w:tcPr>
          <w:p w:rsidR="00E76097" w:rsidRPr="00E76097" w:rsidRDefault="00E76097" w:rsidP="00E76097">
            <w:pPr>
              <w:suppressLineNumbers/>
              <w:suppressAutoHyphens/>
              <w:spacing w:after="0" w:line="240" w:lineRule="auto"/>
              <w:textAlignment w:val="baseline"/>
              <w:rPr>
                <w:rFonts w:ascii="Arial" w:eastAsia="Droid Sans Fallback" w:hAnsi="Arial" w:cs="FreeSans"/>
                <w:i/>
                <w:iCs/>
                <w:color w:val="00000A"/>
                <w:sz w:val="20"/>
                <w:szCs w:val="20"/>
                <w:lang w:eastAsia="zh-CN" w:bidi="hi-IN"/>
              </w:rPr>
            </w:pPr>
            <w:r w:rsidRPr="00E76097">
              <w:rPr>
                <w:rFonts w:ascii="Arial" w:eastAsia="Droid Sans Fallback" w:hAnsi="Arial" w:cs="FreeSans"/>
                <w:i/>
                <w:iCs/>
                <w:color w:val="00000A"/>
                <w:sz w:val="20"/>
                <w:szCs w:val="20"/>
                <w:lang w:eastAsia="zh-CN" w:bidi="hi-IN"/>
              </w:rPr>
              <w:lastRenderedPageBreak/>
              <w:t xml:space="preserve">Entspricht Nr. 2 im Verarbeitungsverzeichnis. </w:t>
            </w:r>
          </w:p>
          <w:p w:rsidR="00E76097" w:rsidRPr="00E76097" w:rsidRDefault="00E76097" w:rsidP="00E76097">
            <w:pPr>
              <w:suppressLineNumbers/>
              <w:suppressAutoHyphens/>
              <w:spacing w:after="0" w:line="240" w:lineRule="auto"/>
              <w:textAlignment w:val="baseline"/>
              <w:rPr>
                <w:rFonts w:ascii="Arial" w:eastAsia="Droid Sans Fallback" w:hAnsi="Arial" w:cs="FreeSans"/>
                <w:i/>
                <w:iCs/>
                <w:color w:val="00000A"/>
                <w:sz w:val="20"/>
                <w:szCs w:val="20"/>
                <w:lang w:eastAsia="zh-CN" w:bidi="hi-IN"/>
              </w:rPr>
            </w:pPr>
          </w:p>
          <w:p w:rsidR="00E76097" w:rsidRPr="00E76097" w:rsidRDefault="00E76097" w:rsidP="00E76097">
            <w:pPr>
              <w:suppressLineNumbers/>
              <w:suppressAutoHyphens/>
              <w:spacing w:after="0" w:line="240" w:lineRule="auto"/>
              <w:textAlignment w:val="baseline"/>
              <w:rPr>
                <w:rFonts w:ascii="Arial" w:eastAsia="Droid Sans Fallback" w:hAnsi="Arial" w:cs="FreeSans"/>
                <w:i/>
                <w:iCs/>
                <w:color w:val="00000A"/>
                <w:sz w:val="20"/>
                <w:szCs w:val="20"/>
                <w:lang w:eastAsia="zh-CN" w:bidi="hi-IN"/>
              </w:rPr>
            </w:pPr>
            <w:r w:rsidRPr="00E76097">
              <w:rPr>
                <w:rFonts w:ascii="Arial" w:eastAsia="Droid Sans Fallback" w:hAnsi="Arial" w:cs="FreeSans"/>
                <w:i/>
                <w:iCs/>
                <w:color w:val="00000A"/>
                <w:sz w:val="20"/>
                <w:szCs w:val="20"/>
                <w:lang w:eastAsia="zh-CN" w:bidi="hi-IN"/>
              </w:rPr>
              <w:t xml:space="preserve">Es empfiehlt sich, hier möglichst alle (auch vorhersehbare zukünftige Zwecke) mit anzuführen, um eine erneute Informationspflicht nach Art. 13 Abs. 3 DSGVO bei Zweckänderungen zu vermeiden. Die Zwecke </w:t>
            </w:r>
            <w:r w:rsidRPr="00E76097">
              <w:rPr>
                <w:rFonts w:ascii="Arial" w:eastAsia="Droid Sans Fallback" w:hAnsi="Arial" w:cs="FreeSans"/>
                <w:i/>
                <w:iCs/>
                <w:color w:val="00000A"/>
                <w:sz w:val="20"/>
                <w:szCs w:val="20"/>
                <w:lang w:eastAsia="zh-CN" w:bidi="hi-IN"/>
              </w:rPr>
              <w:lastRenderedPageBreak/>
              <w:t>müssen hinreichend bestimmt und eindeutig bezeichnet sein (Art. 5 Abs. 1 Buchst. b DSGVO).</w:t>
            </w:r>
          </w:p>
          <w:p w:rsidR="00E76097" w:rsidRPr="00E76097" w:rsidRDefault="00E76097" w:rsidP="00E76097">
            <w:pPr>
              <w:suppressLineNumbers/>
              <w:suppressAutoHyphens/>
              <w:spacing w:after="0" w:line="240" w:lineRule="auto"/>
              <w:textAlignment w:val="baseline"/>
              <w:rPr>
                <w:rFonts w:ascii="Arial" w:eastAsia="Droid Sans Fallback" w:hAnsi="Arial" w:cs="FreeSans"/>
                <w:i/>
                <w:iCs/>
                <w:color w:val="00000A"/>
                <w:sz w:val="20"/>
                <w:szCs w:val="20"/>
                <w:lang w:eastAsia="zh-CN" w:bidi="hi-IN"/>
              </w:rPr>
            </w:pPr>
          </w:p>
          <w:p w:rsidR="00E76097" w:rsidRPr="00E76097" w:rsidRDefault="00E76097" w:rsidP="00E76097">
            <w:pPr>
              <w:suppressLineNumbers/>
              <w:suppressAutoHyphens/>
              <w:spacing w:after="0" w:line="240" w:lineRule="auto"/>
              <w:textAlignment w:val="baseline"/>
              <w:rPr>
                <w:rFonts w:ascii="Arial" w:eastAsia="Droid Sans Fallback" w:hAnsi="Arial" w:cs="FreeSans"/>
                <w:i/>
                <w:iCs/>
                <w:color w:val="00000A"/>
                <w:sz w:val="20"/>
                <w:szCs w:val="20"/>
                <w:lang w:eastAsia="zh-CN" w:bidi="hi-IN"/>
              </w:rPr>
            </w:pPr>
            <w:r w:rsidRPr="00E76097">
              <w:rPr>
                <w:rFonts w:ascii="Arial" w:eastAsia="Droid Sans Fallback" w:hAnsi="Arial" w:cs="FreeSans"/>
                <w:i/>
                <w:iCs/>
                <w:color w:val="00000A"/>
                <w:sz w:val="20"/>
                <w:szCs w:val="20"/>
                <w:lang w:eastAsia="zh-CN" w:bidi="hi-IN"/>
              </w:rPr>
              <w:t>Die Zwecke, die in Art. 6 Abs. 1 BayDSG-E genannt werden, müssen hier nicht angegeben werden.</w:t>
            </w:r>
          </w:p>
        </w:tc>
      </w:tr>
      <w:tr w:rsidR="00E76097" w:rsidRPr="00E76097" w:rsidTr="00F53578">
        <w:tc>
          <w:tcPr>
            <w:tcW w:w="4818" w:type="dxa"/>
            <w:tcBorders>
              <w:top w:val="single" w:sz="2" w:space="0" w:color="000001"/>
              <w:left w:val="single" w:sz="2" w:space="0" w:color="000001"/>
              <w:bottom w:val="single" w:sz="2" w:space="0" w:color="000001"/>
              <w:right w:val="nil"/>
            </w:tcBorders>
            <w:shd w:val="clear" w:color="auto" w:fill="FFFFFF"/>
            <w:tcMar>
              <w:top w:w="113" w:type="dxa"/>
              <w:left w:w="113" w:type="dxa"/>
              <w:bottom w:w="113" w:type="dxa"/>
              <w:right w:w="113" w:type="dxa"/>
            </w:tcMar>
          </w:tcPr>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lastRenderedPageBreak/>
              <w:t>4b) Rechtsgrundlagen der Verarbeitung</w:t>
            </w: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Ihre Daten werden auf Grundlage von Art. 6 Abs. 1 Buchstabe … DSGVO in Verbindung mit (ggf. spezifische Rechtsgrundlage nennen) verarbeitet.</w:t>
            </w: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p>
        </w:tc>
        <w:tc>
          <w:tcPr>
            <w:tcW w:w="4818" w:type="dxa"/>
            <w:tcBorders>
              <w:top w:val="single" w:sz="2" w:space="0" w:color="000001"/>
              <w:left w:val="single" w:sz="2" w:space="0" w:color="000001"/>
              <w:bottom w:val="single" w:sz="2" w:space="0" w:color="000001"/>
              <w:right w:val="single" w:sz="2" w:space="0" w:color="000001"/>
            </w:tcBorders>
            <w:shd w:val="clear" w:color="auto" w:fill="FFFFFF"/>
            <w:tcMar>
              <w:top w:w="113" w:type="dxa"/>
              <w:left w:w="113" w:type="dxa"/>
              <w:bottom w:w="113" w:type="dxa"/>
              <w:right w:w="113" w:type="dxa"/>
            </w:tcMar>
          </w:tcPr>
          <w:p w:rsidR="00E76097" w:rsidRPr="00E76097" w:rsidRDefault="00E76097" w:rsidP="00E76097">
            <w:pPr>
              <w:suppressLineNumbers/>
              <w:suppressAutoHyphens/>
              <w:spacing w:after="0" w:line="240" w:lineRule="auto"/>
              <w:textAlignment w:val="baseline"/>
              <w:rPr>
                <w:rFonts w:ascii="Arial" w:eastAsia="Droid Sans Fallback" w:hAnsi="Arial" w:cs="FreeSans"/>
                <w:i/>
                <w:iCs/>
                <w:color w:val="00000A"/>
                <w:sz w:val="20"/>
                <w:szCs w:val="20"/>
                <w:lang w:eastAsia="zh-CN" w:bidi="hi-IN"/>
              </w:rPr>
            </w:pPr>
            <w:r w:rsidRPr="00E76097">
              <w:rPr>
                <w:rFonts w:ascii="Arial" w:eastAsia="Droid Sans Fallback" w:hAnsi="Arial" w:cs="FreeSans"/>
                <w:i/>
                <w:iCs/>
                <w:color w:val="00000A"/>
                <w:sz w:val="20"/>
                <w:szCs w:val="20"/>
                <w:lang w:eastAsia="zh-CN" w:bidi="hi-IN"/>
              </w:rPr>
              <w:t xml:space="preserve">Entspricht Nr. 2 im Verarbeitungsverzeichnis </w:t>
            </w:r>
          </w:p>
          <w:p w:rsidR="00E76097" w:rsidRPr="00E76097" w:rsidRDefault="00E76097" w:rsidP="00E76097">
            <w:pPr>
              <w:suppressLineNumbers/>
              <w:suppressAutoHyphens/>
              <w:spacing w:after="0" w:line="240" w:lineRule="auto"/>
              <w:textAlignment w:val="baseline"/>
              <w:rPr>
                <w:rFonts w:ascii="Arial" w:eastAsia="Droid Sans Fallback" w:hAnsi="Arial" w:cs="FreeSans"/>
                <w:i/>
                <w:iCs/>
                <w:color w:val="00000A"/>
                <w:sz w:val="20"/>
                <w:szCs w:val="20"/>
                <w:lang w:eastAsia="zh-CN" w:bidi="hi-IN"/>
              </w:rPr>
            </w:pPr>
          </w:p>
          <w:p w:rsidR="00E76097" w:rsidRPr="00E76097" w:rsidRDefault="00E76097" w:rsidP="00E76097">
            <w:pPr>
              <w:suppressLineNumbers/>
              <w:suppressAutoHyphens/>
              <w:spacing w:after="0" w:line="240" w:lineRule="auto"/>
              <w:textAlignment w:val="baseline"/>
              <w:rPr>
                <w:rFonts w:ascii="Arial" w:eastAsia="Droid Sans Fallback" w:hAnsi="Arial" w:cs="FreeSans"/>
                <w:i/>
                <w:iCs/>
                <w:color w:val="00000A"/>
                <w:sz w:val="20"/>
                <w:szCs w:val="20"/>
                <w:lang w:eastAsia="zh-CN" w:bidi="hi-IN"/>
              </w:rPr>
            </w:pPr>
            <w:r w:rsidRPr="00E76097">
              <w:rPr>
                <w:rFonts w:ascii="Arial" w:eastAsia="Droid Sans Fallback" w:hAnsi="Arial" w:cs="FreeSans"/>
                <w:i/>
                <w:iCs/>
                <w:color w:val="00000A"/>
                <w:sz w:val="20"/>
                <w:szCs w:val="20"/>
                <w:lang w:eastAsia="zh-CN" w:bidi="hi-IN"/>
              </w:rPr>
              <w:t>Soweit keine gesetzliche Regelung im bereichsspezifischen oder allgemeinen nationalen Datenschutzrecht besteht (wie etwa auch Art. 4 Abs. 1 BayDSG-E 2018) besteht, kommen als Rechtsgrundlagen die Tatbestände nach Art. 6 – bei besonderen Kategorien personenbezogener Daten Art. 9 DSGVO in Verbindung mit Art. 8 BayDSG-E 2018 - in Betracht.</w:t>
            </w:r>
          </w:p>
          <w:p w:rsidR="00E76097" w:rsidRPr="00E76097" w:rsidRDefault="00E76097" w:rsidP="00E76097">
            <w:pPr>
              <w:suppressLineNumbers/>
              <w:suppressAutoHyphens/>
              <w:spacing w:after="0" w:line="240" w:lineRule="auto"/>
              <w:textAlignment w:val="baseline"/>
              <w:rPr>
                <w:rFonts w:ascii="Arial" w:eastAsia="Droid Sans Fallback" w:hAnsi="Arial" w:cs="FreeSans"/>
                <w:i/>
                <w:iCs/>
                <w:color w:val="00000A"/>
                <w:sz w:val="20"/>
                <w:szCs w:val="20"/>
                <w:lang w:eastAsia="zh-CN" w:bidi="hi-IN"/>
              </w:rPr>
            </w:pPr>
          </w:p>
          <w:p w:rsidR="00E76097" w:rsidRPr="00E76097" w:rsidRDefault="00E76097" w:rsidP="00E76097">
            <w:pPr>
              <w:suppressLineNumbers/>
              <w:suppressAutoHyphens/>
              <w:spacing w:after="0" w:line="240" w:lineRule="auto"/>
              <w:textAlignment w:val="baseline"/>
              <w:rPr>
                <w:rFonts w:ascii="Arial" w:eastAsia="Droid Sans Fallback" w:hAnsi="Arial" w:cs="FreeSans"/>
                <w:i/>
                <w:iCs/>
                <w:color w:val="00000A"/>
                <w:sz w:val="20"/>
                <w:szCs w:val="20"/>
                <w:lang w:eastAsia="zh-CN" w:bidi="hi-IN"/>
              </w:rPr>
            </w:pPr>
            <w:r w:rsidRPr="00E76097">
              <w:rPr>
                <w:rFonts w:ascii="Arial" w:eastAsia="Droid Sans Fallback" w:hAnsi="Arial" w:cs="FreeSans"/>
                <w:i/>
                <w:iCs/>
                <w:color w:val="00000A"/>
                <w:sz w:val="20"/>
                <w:szCs w:val="20"/>
                <w:lang w:eastAsia="zh-CN" w:bidi="hi-IN"/>
              </w:rPr>
              <w:t>Nach Art. 4 Abs.1 BayDSG-E ist die Verarbeitung personenbezogener Daten durch eine öffentliche Stelle zulässig, wenn sie zur Erfüllung einer ihr obliegenden Aufgabe erforderlich ist.</w:t>
            </w:r>
          </w:p>
          <w:p w:rsidR="00E76097" w:rsidRPr="00E76097" w:rsidRDefault="00E76097" w:rsidP="00E76097">
            <w:pPr>
              <w:suppressLineNumbers/>
              <w:suppressAutoHyphens/>
              <w:spacing w:after="0" w:line="240" w:lineRule="auto"/>
              <w:textAlignment w:val="baseline"/>
              <w:rPr>
                <w:rFonts w:ascii="Arial" w:eastAsia="Droid Sans Fallback" w:hAnsi="Arial" w:cs="FreeSans"/>
                <w:i/>
                <w:iCs/>
                <w:color w:val="00000A"/>
                <w:sz w:val="20"/>
                <w:szCs w:val="20"/>
                <w:lang w:eastAsia="zh-CN" w:bidi="hi-IN"/>
              </w:rPr>
            </w:pPr>
          </w:p>
          <w:p w:rsidR="00E76097" w:rsidRPr="00E76097" w:rsidRDefault="00E76097" w:rsidP="00E76097">
            <w:pPr>
              <w:suppressLineNumbers/>
              <w:suppressAutoHyphens/>
              <w:spacing w:after="0" w:line="240" w:lineRule="auto"/>
              <w:textAlignment w:val="baseline"/>
              <w:rPr>
                <w:rFonts w:ascii="Arial" w:eastAsia="Droid Sans Fallback" w:hAnsi="Arial" w:cs="FreeSans"/>
                <w:i/>
                <w:iCs/>
                <w:color w:val="00000A"/>
                <w:sz w:val="20"/>
                <w:szCs w:val="20"/>
                <w:lang w:eastAsia="zh-CN" w:bidi="hi-IN"/>
              </w:rPr>
            </w:pPr>
            <w:r w:rsidRPr="00E76097">
              <w:rPr>
                <w:rFonts w:ascii="Arial" w:eastAsia="Droid Sans Fallback" w:hAnsi="Arial" w:cs="FreeSans"/>
                <w:i/>
                <w:iCs/>
                <w:color w:val="00000A"/>
                <w:sz w:val="20"/>
                <w:szCs w:val="20"/>
                <w:lang w:eastAsia="zh-CN" w:bidi="hi-IN"/>
              </w:rPr>
              <w:t>Sind mehrere Rechtsgrundlagen einschlägig, so sollte der Verantwortliche alle nennen. Zu beachten ist, dass bereichsspezifische Rechtsgrundlagen dem BayDSG-E vorgehen (BayDSG als „Auffanggesetz, vgl. Art. 1 Abs. 5 BayDSG-E 2018).</w:t>
            </w:r>
          </w:p>
          <w:p w:rsidR="00E76097" w:rsidRPr="00E76097" w:rsidRDefault="00E76097" w:rsidP="00E76097">
            <w:pPr>
              <w:suppressLineNumbers/>
              <w:suppressAutoHyphens/>
              <w:spacing w:after="0" w:line="240" w:lineRule="auto"/>
              <w:textAlignment w:val="baseline"/>
              <w:rPr>
                <w:rFonts w:ascii="Arial" w:eastAsia="Droid Sans Fallback" w:hAnsi="Arial" w:cs="FreeSans"/>
                <w:i/>
                <w:iCs/>
                <w:color w:val="00000A"/>
                <w:sz w:val="20"/>
                <w:szCs w:val="20"/>
                <w:lang w:eastAsia="zh-CN" w:bidi="hi-IN"/>
              </w:rPr>
            </w:pPr>
          </w:p>
          <w:p w:rsidR="00E76097" w:rsidRPr="00E76097" w:rsidRDefault="00E76097" w:rsidP="00E76097">
            <w:pPr>
              <w:suppressLineNumbers/>
              <w:suppressAutoHyphens/>
              <w:spacing w:after="0" w:line="240" w:lineRule="auto"/>
              <w:textAlignment w:val="baseline"/>
              <w:rPr>
                <w:rFonts w:ascii="Arial" w:eastAsia="Droid Sans Fallback" w:hAnsi="Arial" w:cs="FreeSans"/>
                <w:i/>
                <w:iCs/>
                <w:color w:val="00000A"/>
                <w:sz w:val="20"/>
                <w:szCs w:val="20"/>
                <w:lang w:eastAsia="zh-CN" w:bidi="hi-IN"/>
              </w:rPr>
            </w:pPr>
            <w:r w:rsidRPr="00E76097">
              <w:rPr>
                <w:rFonts w:ascii="Arial" w:eastAsia="Droid Sans Fallback" w:hAnsi="Arial" w:cs="FreeSans"/>
                <w:i/>
                <w:iCs/>
                <w:color w:val="00000A"/>
                <w:sz w:val="20"/>
                <w:szCs w:val="20"/>
                <w:lang w:eastAsia="zh-CN" w:bidi="hi-IN"/>
              </w:rPr>
              <w:t>Die Rechtsgrundlage zur Verarbeitung im berechtigten Interesse des Verantwortlichen (Art. 6 Abs. 1 Buchstabe f DSGVO) kommt für Behörden im Rahmen ihrer hoheitlichen Aufgaben nicht in Betracht (Art. 6 Abs. 1 Unterabsatz 2 DSGVO).</w:t>
            </w:r>
          </w:p>
        </w:tc>
      </w:tr>
    </w:tbl>
    <w:p w:rsidR="00E76097" w:rsidRPr="00E76097" w:rsidRDefault="00E76097" w:rsidP="00E76097">
      <w:pPr>
        <w:suppressAutoHyphens/>
        <w:spacing w:after="0" w:line="260" w:lineRule="exact"/>
        <w:textAlignment w:val="baseline"/>
        <w:rPr>
          <w:rFonts w:ascii="Arial" w:eastAsia="Droid Sans Fallback" w:hAnsi="Arial" w:cs="FreeSans"/>
          <w:color w:val="00000A"/>
          <w:szCs w:val="24"/>
          <w:lang w:eastAsia="zh-CN" w:bidi="hi-IN"/>
        </w:rPr>
      </w:pPr>
    </w:p>
    <w:p w:rsidR="00E76097" w:rsidRPr="00E76097" w:rsidRDefault="00E76097" w:rsidP="00E76097">
      <w:pPr>
        <w:numPr>
          <w:ilvl w:val="0"/>
          <w:numId w:val="1"/>
        </w:numPr>
        <w:suppressAutoHyphens/>
        <w:spacing w:after="0" w:line="260" w:lineRule="exac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Empfänger oder Kategorien von Empfängern der personenbezogenen Daten</w:t>
      </w:r>
    </w:p>
    <w:p w:rsidR="00E76097" w:rsidRPr="00E76097" w:rsidRDefault="00E76097" w:rsidP="00E76097">
      <w:pPr>
        <w:suppressAutoHyphens/>
        <w:spacing w:after="0" w:line="260" w:lineRule="exact"/>
        <w:textAlignment w:val="baseline"/>
        <w:rPr>
          <w:rFonts w:ascii="Arial" w:eastAsia="Droid Sans Fallback" w:hAnsi="Arial" w:cs="FreeSans"/>
          <w:b/>
          <w:bCs/>
          <w:color w:val="00000A"/>
          <w:szCs w:val="24"/>
          <w:lang w:eastAsia="zh-CN" w:bidi="hi-IN"/>
        </w:rPr>
      </w:pPr>
    </w:p>
    <w:tbl>
      <w:tblPr>
        <w:tblW w:w="0" w:type="auto"/>
        <w:tblInd w:w="42"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49" w:type="dxa"/>
          <w:bottom w:w="55" w:type="dxa"/>
          <w:right w:w="55" w:type="dxa"/>
        </w:tblCellMar>
        <w:tblLook w:val="0000" w:firstRow="0" w:lastRow="0" w:firstColumn="0" w:lastColumn="0" w:noHBand="0" w:noVBand="0"/>
      </w:tblPr>
      <w:tblGrid>
        <w:gridCol w:w="4618"/>
        <w:gridCol w:w="4638"/>
      </w:tblGrid>
      <w:tr w:rsidR="00E76097" w:rsidRPr="00E76097" w:rsidTr="00F53578">
        <w:tc>
          <w:tcPr>
            <w:tcW w:w="4818" w:type="dxa"/>
            <w:tcBorders>
              <w:top w:val="single" w:sz="2" w:space="0" w:color="000001"/>
              <w:left w:val="single" w:sz="2" w:space="0" w:color="000001"/>
              <w:bottom w:val="single" w:sz="2" w:space="0" w:color="000001"/>
              <w:right w:val="nil"/>
            </w:tcBorders>
            <w:shd w:val="clear" w:color="auto" w:fill="FFFFFF"/>
            <w:tcMar>
              <w:top w:w="113" w:type="dxa"/>
              <w:left w:w="113" w:type="dxa"/>
              <w:bottom w:w="113" w:type="dxa"/>
              <w:right w:w="113" w:type="dxa"/>
            </w:tcMar>
          </w:tcPr>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Ihre personenbezogenen Daten werden weitergegeben an:</w:t>
            </w:r>
            <w:r w:rsidRPr="00E76097">
              <w:rPr>
                <w:rFonts w:ascii="Arial" w:eastAsia="Droid Sans Fallback" w:hAnsi="Arial" w:cs="FreeSans"/>
                <w:b/>
                <w:bCs/>
                <w:color w:val="00000A"/>
                <w:sz w:val="20"/>
                <w:szCs w:val="20"/>
                <w:lang w:eastAsia="zh-CN" w:bidi="hi-IN"/>
              </w:rPr>
              <w:br/>
            </w: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 … (Empfänger innerhalb der Behörde/ Kommune)</w:t>
            </w: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 … (Auftragsverarbeiter)</w:t>
            </w: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 … (Dritte)</w:t>
            </w: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 um …</w:t>
            </w: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p>
        </w:tc>
        <w:tc>
          <w:tcPr>
            <w:tcW w:w="4818" w:type="dxa"/>
            <w:tcBorders>
              <w:top w:val="single" w:sz="2" w:space="0" w:color="000001"/>
              <w:left w:val="single" w:sz="2" w:space="0" w:color="000001"/>
              <w:bottom w:val="single" w:sz="2" w:space="0" w:color="000001"/>
              <w:right w:val="single" w:sz="2" w:space="0" w:color="000001"/>
            </w:tcBorders>
            <w:shd w:val="clear" w:color="auto" w:fill="FFFFFF"/>
            <w:tcMar>
              <w:top w:w="113" w:type="dxa"/>
              <w:left w:w="113" w:type="dxa"/>
              <w:bottom w:w="113" w:type="dxa"/>
              <w:right w:w="113" w:type="dxa"/>
            </w:tcMar>
          </w:tcPr>
          <w:p w:rsidR="00E76097" w:rsidRPr="00E76097" w:rsidRDefault="00E76097" w:rsidP="00E76097">
            <w:pPr>
              <w:suppressLineNumbers/>
              <w:suppressAutoHyphens/>
              <w:spacing w:after="0" w:line="240" w:lineRule="auto"/>
              <w:textAlignment w:val="baseline"/>
              <w:rPr>
                <w:rFonts w:ascii="Arial" w:eastAsia="Droid Sans Fallback" w:hAnsi="Arial" w:cs="FreeSans"/>
                <w:i/>
                <w:iCs/>
                <w:color w:val="00000A"/>
                <w:sz w:val="20"/>
                <w:szCs w:val="20"/>
                <w:lang w:eastAsia="zh-CN" w:bidi="hi-IN"/>
              </w:rPr>
            </w:pPr>
            <w:r w:rsidRPr="00E76097">
              <w:rPr>
                <w:rFonts w:ascii="Arial" w:eastAsia="Droid Sans Fallback" w:hAnsi="Arial" w:cs="FreeSans"/>
                <w:i/>
                <w:iCs/>
                <w:color w:val="00000A"/>
                <w:sz w:val="20"/>
                <w:szCs w:val="20"/>
                <w:lang w:eastAsia="zh-CN" w:bidi="hi-IN"/>
              </w:rPr>
              <w:t xml:space="preserve">Entspricht Nr. 5 im Verarbeitungsverzeichnis </w:t>
            </w:r>
          </w:p>
          <w:p w:rsidR="00E76097" w:rsidRPr="00E76097" w:rsidRDefault="00E76097" w:rsidP="00E76097">
            <w:pPr>
              <w:suppressLineNumbers/>
              <w:suppressAutoHyphens/>
              <w:spacing w:after="0" w:line="240" w:lineRule="auto"/>
              <w:textAlignment w:val="baseline"/>
              <w:rPr>
                <w:rFonts w:ascii="Arial" w:eastAsia="Droid Sans Fallback" w:hAnsi="Arial" w:cs="FreeSans"/>
                <w:i/>
                <w:iCs/>
                <w:color w:val="00000A"/>
                <w:sz w:val="20"/>
                <w:szCs w:val="20"/>
                <w:lang w:eastAsia="zh-CN" w:bidi="hi-IN"/>
              </w:rPr>
            </w:pPr>
          </w:p>
          <w:p w:rsidR="00E76097" w:rsidRPr="00E76097" w:rsidRDefault="00E76097" w:rsidP="00E76097">
            <w:pPr>
              <w:suppressLineNumbers/>
              <w:suppressAutoHyphens/>
              <w:spacing w:after="0" w:line="240" w:lineRule="auto"/>
              <w:textAlignment w:val="baseline"/>
              <w:rPr>
                <w:rFonts w:ascii="Arial" w:eastAsia="Droid Sans Fallback" w:hAnsi="Arial" w:cs="FreeSans"/>
                <w:i/>
                <w:iCs/>
                <w:color w:val="00000A"/>
                <w:sz w:val="20"/>
                <w:szCs w:val="20"/>
                <w:lang w:eastAsia="zh-CN" w:bidi="hi-IN"/>
              </w:rPr>
            </w:pPr>
            <w:r w:rsidRPr="00E76097">
              <w:rPr>
                <w:rFonts w:ascii="Arial" w:eastAsia="Droid Sans Fallback" w:hAnsi="Arial" w:cs="FreeSans"/>
                <w:i/>
                <w:iCs/>
                <w:color w:val="00000A"/>
                <w:sz w:val="20"/>
                <w:szCs w:val="20"/>
                <w:lang w:eastAsia="zh-CN" w:bidi="hi-IN"/>
              </w:rPr>
              <w:t>Diese Angabe ist nur zu machen, wenn auch Personen außerhalb der erhebenden Organisationseinheit die personenbezogenen Daten erhalten sollen. Als Empfänger gelten:</w:t>
            </w:r>
          </w:p>
          <w:p w:rsidR="00E76097" w:rsidRPr="00E76097" w:rsidRDefault="00E76097" w:rsidP="00E76097">
            <w:pPr>
              <w:spacing w:after="0" w:line="240" w:lineRule="auto"/>
              <w:rPr>
                <w:rFonts w:ascii="Arial" w:eastAsia="Times New Roman" w:hAnsi="Arial" w:cs="Times New Roman"/>
                <w:i/>
                <w:iCs/>
                <w:color w:val="000000"/>
                <w:sz w:val="20"/>
                <w:szCs w:val="20"/>
              </w:rPr>
            </w:pPr>
            <w:r w:rsidRPr="00E76097">
              <w:rPr>
                <w:rFonts w:ascii="Arial" w:eastAsia="Times New Roman" w:hAnsi="Arial" w:cs="Times New Roman"/>
                <w:i/>
                <w:iCs/>
                <w:color w:val="000000"/>
                <w:sz w:val="20"/>
                <w:szCs w:val="20"/>
              </w:rPr>
              <w:t>- andere Organisationseinheiten mit anderen Aufgaben innerhalb der öffentlichen Stelle,</w:t>
            </w:r>
          </w:p>
          <w:p w:rsidR="00E76097" w:rsidRPr="00E76097" w:rsidRDefault="00E76097" w:rsidP="00E76097">
            <w:pPr>
              <w:spacing w:after="0" w:line="240" w:lineRule="auto"/>
              <w:rPr>
                <w:rFonts w:ascii="Arial" w:eastAsia="Times New Roman" w:hAnsi="Arial" w:cs="Times New Roman"/>
                <w:i/>
                <w:iCs/>
                <w:color w:val="000000"/>
                <w:sz w:val="20"/>
                <w:szCs w:val="20"/>
              </w:rPr>
            </w:pPr>
            <w:r w:rsidRPr="00E76097">
              <w:rPr>
                <w:rFonts w:ascii="Arial" w:eastAsia="Times New Roman" w:hAnsi="Arial" w:cs="Times New Roman"/>
                <w:i/>
                <w:iCs/>
                <w:color w:val="000000"/>
                <w:sz w:val="20"/>
                <w:szCs w:val="20"/>
              </w:rPr>
              <w:t>- Auftragsverarbeiter,</w:t>
            </w:r>
          </w:p>
          <w:p w:rsidR="00E76097" w:rsidRPr="00E76097" w:rsidRDefault="00E76097" w:rsidP="00E76097">
            <w:pPr>
              <w:suppressLineNumbers/>
              <w:suppressAutoHyphens/>
              <w:spacing w:after="0" w:line="240" w:lineRule="auto"/>
              <w:textAlignment w:val="baseline"/>
              <w:rPr>
                <w:rFonts w:ascii="Arial" w:eastAsia="Droid Sans Fallback" w:hAnsi="Arial" w:cs="FreeSans"/>
                <w:i/>
                <w:iCs/>
                <w:color w:val="000000"/>
                <w:sz w:val="20"/>
                <w:szCs w:val="20"/>
                <w:lang w:eastAsia="zh-CN" w:bidi="hi-IN"/>
              </w:rPr>
            </w:pPr>
            <w:r w:rsidRPr="00E76097">
              <w:rPr>
                <w:rFonts w:ascii="Arial" w:eastAsia="Droid Sans Fallback" w:hAnsi="Arial" w:cs="FreeSans"/>
                <w:i/>
                <w:iCs/>
                <w:color w:val="000000"/>
                <w:sz w:val="20"/>
                <w:szCs w:val="20"/>
                <w:lang w:eastAsia="zh-CN" w:bidi="hi-IN"/>
              </w:rPr>
              <w:t>- Dritte außerhalb der öffentlichen Stelle.</w:t>
            </w:r>
          </w:p>
          <w:p w:rsidR="00E76097" w:rsidRPr="00E76097" w:rsidRDefault="00E76097" w:rsidP="00E76097">
            <w:pPr>
              <w:suppressLineNumbers/>
              <w:suppressAutoHyphens/>
              <w:spacing w:after="0" w:line="240" w:lineRule="auto"/>
              <w:textAlignment w:val="baseline"/>
              <w:rPr>
                <w:rFonts w:ascii="Arial" w:eastAsia="Droid Sans Fallback" w:hAnsi="Arial" w:cs="FreeSans"/>
                <w:i/>
                <w:iCs/>
                <w:color w:val="000000"/>
                <w:sz w:val="20"/>
                <w:szCs w:val="20"/>
                <w:shd w:val="clear" w:color="auto" w:fill="FFFF00"/>
                <w:lang w:eastAsia="zh-CN" w:bidi="hi-IN"/>
              </w:rPr>
            </w:pPr>
            <w:r w:rsidRPr="00E76097">
              <w:rPr>
                <w:rFonts w:ascii="Arial" w:eastAsia="Droid Sans Fallback" w:hAnsi="Arial" w:cs="FreeSans"/>
                <w:i/>
                <w:iCs/>
                <w:color w:val="00000A"/>
                <w:sz w:val="20"/>
                <w:szCs w:val="20"/>
                <w:lang w:eastAsia="zh-CN" w:bidi="hi-IN"/>
              </w:rPr>
              <w:br/>
              <w:t xml:space="preserve">Es empfiehlt sich eine kurze Erläuterung, warum die Daten den Empfängern offengelegt werden. </w:t>
            </w:r>
            <w:r w:rsidRPr="00E76097">
              <w:rPr>
                <w:rFonts w:ascii="Arial" w:eastAsia="Droid Sans Fallback" w:hAnsi="Arial" w:cs="FreeSans"/>
                <w:i/>
                <w:iCs/>
                <w:color w:val="00000A"/>
                <w:sz w:val="20"/>
                <w:szCs w:val="20"/>
                <w:lang w:eastAsia="zh-CN" w:bidi="hi-IN"/>
              </w:rPr>
              <w:lastRenderedPageBreak/>
              <w:t>Evtl. ist darauf auch schon bei Ziffer 4 einzugehen (Zwecke und Rechtsgrundlagen).</w:t>
            </w:r>
          </w:p>
        </w:tc>
      </w:tr>
    </w:tbl>
    <w:p w:rsidR="00E76097" w:rsidRPr="00E76097" w:rsidRDefault="00E76097" w:rsidP="00E76097">
      <w:pPr>
        <w:suppressAutoHyphens/>
        <w:spacing w:after="0" w:line="260" w:lineRule="exact"/>
        <w:textAlignment w:val="baseline"/>
        <w:rPr>
          <w:rFonts w:ascii="Arial" w:eastAsia="Droid Sans Fallback" w:hAnsi="Arial" w:cs="FreeSans"/>
          <w:b/>
          <w:bCs/>
          <w:color w:val="00000A"/>
          <w:szCs w:val="24"/>
          <w:lang w:eastAsia="zh-CN" w:bidi="hi-IN"/>
        </w:rPr>
      </w:pPr>
    </w:p>
    <w:p w:rsidR="00E76097" w:rsidRPr="00E76097" w:rsidRDefault="00E76097" w:rsidP="00E76097">
      <w:pPr>
        <w:keepNext/>
        <w:numPr>
          <w:ilvl w:val="0"/>
          <w:numId w:val="1"/>
        </w:numPr>
        <w:suppressAutoHyphens/>
        <w:spacing w:after="0" w:line="260" w:lineRule="exac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Übermittlung von personenbezogenen Daten an ein Drittland</w:t>
      </w:r>
    </w:p>
    <w:p w:rsidR="00E76097" w:rsidRPr="00E76097" w:rsidRDefault="00E76097" w:rsidP="00E76097">
      <w:pPr>
        <w:keepNext/>
        <w:suppressAutoHyphens/>
        <w:spacing w:after="0" w:line="260" w:lineRule="exact"/>
        <w:textAlignment w:val="baseline"/>
        <w:rPr>
          <w:rFonts w:ascii="Arial" w:eastAsia="Droid Sans Fallback" w:hAnsi="Arial" w:cs="FreeSans"/>
          <w:b/>
          <w:bCs/>
          <w:color w:val="00000A"/>
          <w:szCs w:val="24"/>
          <w:lang w:eastAsia="zh-CN" w:bidi="hi-IN"/>
        </w:rPr>
      </w:pPr>
    </w:p>
    <w:tbl>
      <w:tblPr>
        <w:tblW w:w="0" w:type="auto"/>
        <w:tblInd w:w="42"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49" w:type="dxa"/>
          <w:bottom w:w="55" w:type="dxa"/>
          <w:right w:w="55" w:type="dxa"/>
        </w:tblCellMar>
        <w:tblLook w:val="0000" w:firstRow="0" w:lastRow="0" w:firstColumn="0" w:lastColumn="0" w:noHBand="0" w:noVBand="0"/>
      </w:tblPr>
      <w:tblGrid>
        <w:gridCol w:w="4606"/>
        <w:gridCol w:w="4650"/>
      </w:tblGrid>
      <w:tr w:rsidR="00E76097" w:rsidRPr="00E76097" w:rsidTr="00F53578">
        <w:tc>
          <w:tcPr>
            <w:tcW w:w="4818" w:type="dxa"/>
            <w:tcBorders>
              <w:top w:val="single" w:sz="2" w:space="0" w:color="000001"/>
              <w:left w:val="single" w:sz="2" w:space="0" w:color="000001"/>
              <w:bottom w:val="single" w:sz="2" w:space="0" w:color="000001"/>
              <w:right w:val="nil"/>
            </w:tcBorders>
            <w:shd w:val="clear" w:color="auto" w:fill="FFFFFF"/>
            <w:tcMar>
              <w:top w:w="113" w:type="dxa"/>
              <w:left w:w="113" w:type="dxa"/>
              <w:bottom w:w="113" w:type="dxa"/>
              <w:right w:w="113" w:type="dxa"/>
            </w:tcMar>
          </w:tcPr>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Es ist geplant, Ihre personenbezogenen Daten an … (</w:t>
            </w:r>
            <w:r w:rsidRPr="00E76097">
              <w:rPr>
                <w:rFonts w:ascii="Arial" w:eastAsia="Droid Sans Fallback" w:hAnsi="Arial" w:cs="FreeSans"/>
                <w:b/>
                <w:bCs/>
                <w:i/>
                <w:color w:val="00000A"/>
                <w:sz w:val="20"/>
                <w:szCs w:val="20"/>
                <w:lang w:eastAsia="zh-CN" w:bidi="hi-IN"/>
              </w:rPr>
              <w:t>ein Drittland/eine internationale Organisation</w:t>
            </w:r>
            <w:r w:rsidRPr="00E76097">
              <w:rPr>
                <w:rFonts w:ascii="Arial" w:eastAsia="Droid Sans Fallback" w:hAnsi="Arial" w:cs="FreeSans"/>
                <w:b/>
                <w:bCs/>
                <w:color w:val="00000A"/>
                <w:sz w:val="20"/>
                <w:szCs w:val="20"/>
                <w:lang w:eastAsia="zh-CN" w:bidi="hi-IN"/>
              </w:rPr>
              <w:t>) zu übermitteln.</w:t>
            </w: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Textvorschlag bei vorliegendem Angemessenheitsbeschluss (Art. 45 DSGVO):</w:t>
            </w: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Die EU-Kommission hat am … beschlossen, dass die personenbezogenen Daten in … genauso geschützt sind wie in der Europäischen Union.</w:t>
            </w:r>
          </w:p>
        </w:tc>
        <w:tc>
          <w:tcPr>
            <w:tcW w:w="4818" w:type="dxa"/>
            <w:tcBorders>
              <w:top w:val="single" w:sz="2" w:space="0" w:color="000001"/>
              <w:left w:val="single" w:sz="2" w:space="0" w:color="000001"/>
              <w:bottom w:val="single" w:sz="2" w:space="0" w:color="000001"/>
              <w:right w:val="single" w:sz="2" w:space="0" w:color="000001"/>
            </w:tcBorders>
            <w:shd w:val="clear" w:color="auto" w:fill="FFFFFF"/>
            <w:tcMar>
              <w:top w:w="113" w:type="dxa"/>
              <w:left w:w="113" w:type="dxa"/>
              <w:bottom w:w="113" w:type="dxa"/>
              <w:right w:w="113" w:type="dxa"/>
            </w:tcMar>
          </w:tcPr>
          <w:p w:rsidR="00E76097" w:rsidRPr="00E76097" w:rsidRDefault="00E76097" w:rsidP="00E76097">
            <w:pPr>
              <w:suppressLineNumbers/>
              <w:suppressAutoHyphens/>
              <w:spacing w:after="0" w:line="240" w:lineRule="auto"/>
              <w:textAlignment w:val="baseline"/>
              <w:rPr>
                <w:rFonts w:ascii="Arial" w:eastAsia="Droid Sans Fallback" w:hAnsi="Arial" w:cs="FreeSans"/>
                <w:i/>
                <w:iCs/>
                <w:color w:val="00000A"/>
                <w:sz w:val="20"/>
                <w:szCs w:val="20"/>
                <w:lang w:eastAsia="zh-CN" w:bidi="hi-IN"/>
              </w:rPr>
            </w:pPr>
            <w:r w:rsidRPr="00E76097">
              <w:rPr>
                <w:rFonts w:ascii="Arial" w:eastAsia="Droid Sans Fallback" w:hAnsi="Arial" w:cs="FreeSans"/>
                <w:i/>
                <w:iCs/>
                <w:color w:val="00000A"/>
                <w:sz w:val="20"/>
                <w:szCs w:val="20"/>
                <w:lang w:eastAsia="zh-CN" w:bidi="hi-IN"/>
              </w:rPr>
              <w:t xml:space="preserve">Entspricht Nr. 6 im Verarbeitungsverzeichnis </w:t>
            </w:r>
          </w:p>
          <w:p w:rsidR="00E76097" w:rsidRPr="00E76097" w:rsidRDefault="00E76097" w:rsidP="00E76097">
            <w:pPr>
              <w:suppressLineNumbers/>
              <w:suppressAutoHyphens/>
              <w:spacing w:after="0" w:line="240" w:lineRule="auto"/>
              <w:textAlignment w:val="baseline"/>
              <w:rPr>
                <w:rFonts w:ascii="Arial" w:eastAsia="Droid Sans Fallback" w:hAnsi="Arial" w:cs="FreeSans"/>
                <w:i/>
                <w:iCs/>
                <w:color w:val="000000"/>
                <w:sz w:val="20"/>
                <w:szCs w:val="20"/>
                <w:lang w:eastAsia="zh-CN" w:bidi="hi-IN"/>
              </w:rPr>
            </w:pPr>
          </w:p>
          <w:p w:rsidR="00E76097" w:rsidRPr="00E76097" w:rsidRDefault="00E76097" w:rsidP="00E76097">
            <w:pPr>
              <w:suppressLineNumbers/>
              <w:suppressAutoHyphens/>
              <w:spacing w:after="0" w:line="240" w:lineRule="auto"/>
              <w:textAlignment w:val="baseline"/>
              <w:rPr>
                <w:rFonts w:ascii="Arial" w:eastAsia="Droid Sans Fallback" w:hAnsi="Arial" w:cs="FreeSans"/>
                <w:i/>
                <w:iCs/>
                <w:color w:val="000000"/>
                <w:sz w:val="20"/>
                <w:szCs w:val="20"/>
                <w:lang w:eastAsia="zh-CN" w:bidi="hi-IN"/>
              </w:rPr>
            </w:pPr>
            <w:r w:rsidRPr="00E76097">
              <w:rPr>
                <w:rFonts w:ascii="Arial" w:eastAsia="Droid Sans Fallback" w:hAnsi="Arial" w:cs="FreeSans"/>
                <w:i/>
                <w:iCs/>
                <w:color w:val="000000"/>
                <w:sz w:val="20"/>
                <w:szCs w:val="20"/>
                <w:lang w:eastAsia="zh-CN" w:bidi="hi-IN"/>
              </w:rPr>
              <w:t>Drittländer sind Länder außerhalb der Europäischen Union bzw. des Europäischen Wirtschaftsraums.</w:t>
            </w:r>
          </w:p>
          <w:p w:rsidR="00E76097" w:rsidRPr="00E76097" w:rsidRDefault="00E76097" w:rsidP="00E76097">
            <w:pPr>
              <w:suppressLineNumbers/>
              <w:suppressAutoHyphens/>
              <w:spacing w:after="0" w:line="240" w:lineRule="auto"/>
              <w:textAlignment w:val="baseline"/>
              <w:rPr>
                <w:rFonts w:ascii="Arial" w:eastAsia="Droid Sans Fallback" w:hAnsi="Arial" w:cs="FreeSans"/>
                <w:i/>
                <w:iCs/>
                <w:color w:val="000000"/>
                <w:sz w:val="20"/>
                <w:szCs w:val="20"/>
                <w:lang w:eastAsia="zh-CN" w:bidi="hi-IN"/>
              </w:rPr>
            </w:pPr>
            <w:r w:rsidRPr="00E76097">
              <w:rPr>
                <w:rFonts w:ascii="Arial" w:eastAsia="Droid Sans Fallback" w:hAnsi="Arial" w:cs="FreeSans"/>
                <w:i/>
                <w:iCs/>
                <w:color w:val="000000"/>
                <w:sz w:val="20"/>
                <w:szCs w:val="20"/>
                <w:lang w:eastAsia="zh-CN" w:bidi="hi-IN"/>
              </w:rPr>
              <w:t>Bei einer Datenübermittlung in Drittländer sind die Zulässigkeitsvoraussetzungen des Kapitel V, Art. 44 bis 50 der DSGVO zu beachten.</w:t>
            </w:r>
          </w:p>
          <w:p w:rsidR="00E76097" w:rsidRPr="00E76097" w:rsidRDefault="00E76097" w:rsidP="00E76097">
            <w:pPr>
              <w:suppressLineNumbers/>
              <w:suppressAutoHyphens/>
              <w:spacing w:after="0" w:line="240" w:lineRule="auto"/>
              <w:textAlignment w:val="baseline"/>
              <w:rPr>
                <w:rFonts w:ascii="Arial" w:eastAsia="Droid Sans Fallback" w:hAnsi="Arial" w:cs="FreeSans"/>
                <w:color w:val="00000A"/>
                <w:szCs w:val="24"/>
                <w:lang w:eastAsia="zh-CN" w:bidi="hi-IN"/>
              </w:rPr>
            </w:pPr>
          </w:p>
          <w:p w:rsidR="00E76097" w:rsidRPr="00E76097" w:rsidRDefault="00E76097" w:rsidP="00E76097">
            <w:pPr>
              <w:suppressLineNumbers/>
              <w:suppressAutoHyphens/>
              <w:spacing w:after="0" w:line="240" w:lineRule="auto"/>
              <w:textAlignment w:val="baseline"/>
              <w:rPr>
                <w:rFonts w:ascii="Arial" w:eastAsia="Droid Sans Fallback" w:hAnsi="Arial" w:cs="FreeSans"/>
                <w:i/>
                <w:color w:val="00000A"/>
                <w:sz w:val="20"/>
                <w:szCs w:val="20"/>
                <w:lang w:eastAsia="zh-CN" w:bidi="hi-IN"/>
              </w:rPr>
            </w:pPr>
            <w:r w:rsidRPr="00E76097">
              <w:rPr>
                <w:rFonts w:ascii="Arial" w:eastAsia="Droid Sans Fallback" w:hAnsi="Arial" w:cs="FreeSans"/>
                <w:i/>
                <w:color w:val="00000A"/>
                <w:sz w:val="20"/>
                <w:szCs w:val="20"/>
                <w:lang w:eastAsia="zh-CN" w:bidi="hi-IN"/>
              </w:rPr>
              <w:t xml:space="preserve">Angemessenheitsbeschlüsse der EU-Kommission nach Art. 45 DSGVO sind auf der Website der EU-Kommission abrufbar (unter </w:t>
            </w:r>
            <w:hyperlink r:id="rId8">
              <w:r w:rsidRPr="00E76097">
                <w:rPr>
                  <w:rFonts w:ascii="Arial" w:eastAsia="Droid Sans Fallback" w:hAnsi="Arial" w:cs="FreeSans"/>
                  <w:i/>
                  <w:color w:val="0563C1"/>
                  <w:sz w:val="20"/>
                  <w:szCs w:val="20"/>
                  <w:u w:val="single"/>
                  <w:lang w:eastAsia="zh-CN" w:bidi="hi-IN"/>
                </w:rPr>
                <w:t>http://ec.europa.eu/justice/data-protection/international-transfers/adequacy/index_en.htm</w:t>
              </w:r>
            </w:hyperlink>
            <w:r w:rsidRPr="00E76097">
              <w:rPr>
                <w:rFonts w:ascii="Arial" w:eastAsia="Droid Sans Fallback" w:hAnsi="Arial" w:cs="FreeSans"/>
                <w:i/>
                <w:color w:val="00000A"/>
                <w:sz w:val="20"/>
                <w:szCs w:val="20"/>
                <w:lang w:eastAsia="zh-CN" w:bidi="hi-IN"/>
              </w:rPr>
              <w:t>).</w:t>
            </w:r>
          </w:p>
          <w:p w:rsidR="00E76097" w:rsidRPr="00E76097" w:rsidRDefault="00E76097" w:rsidP="00E76097">
            <w:pPr>
              <w:suppressLineNumbers/>
              <w:suppressAutoHyphens/>
              <w:spacing w:after="0" w:line="240" w:lineRule="auto"/>
              <w:textAlignment w:val="baseline"/>
              <w:rPr>
                <w:rFonts w:ascii="Arial" w:eastAsia="Droid Sans Fallback" w:hAnsi="Arial" w:cs="FreeSans"/>
                <w:i/>
                <w:color w:val="00000A"/>
                <w:sz w:val="20"/>
                <w:szCs w:val="20"/>
                <w:lang w:eastAsia="zh-CN" w:bidi="hi-IN"/>
              </w:rPr>
            </w:pPr>
          </w:p>
          <w:p w:rsidR="00E76097" w:rsidRPr="00E76097" w:rsidRDefault="00E76097" w:rsidP="00E76097">
            <w:pPr>
              <w:suppressLineNumbers/>
              <w:suppressAutoHyphens/>
              <w:spacing w:after="0" w:line="240" w:lineRule="auto"/>
              <w:textAlignment w:val="baseline"/>
              <w:rPr>
                <w:rFonts w:ascii="Arial" w:eastAsia="Droid Sans Fallback" w:hAnsi="Arial" w:cs="FreeSans"/>
                <w:i/>
                <w:color w:val="00000A"/>
                <w:sz w:val="20"/>
                <w:szCs w:val="20"/>
                <w:lang w:eastAsia="zh-CN" w:bidi="hi-IN"/>
              </w:rPr>
            </w:pPr>
            <w:r w:rsidRPr="00E76097">
              <w:rPr>
                <w:rFonts w:ascii="Arial" w:eastAsia="Droid Sans Fallback" w:hAnsi="Arial" w:cs="FreeSans"/>
                <w:i/>
                <w:color w:val="00000A"/>
                <w:sz w:val="20"/>
                <w:szCs w:val="20"/>
                <w:lang w:eastAsia="zh-CN" w:bidi="hi-IN"/>
              </w:rPr>
              <w:t>Eine zulässige Veröffentlichung personenbezogener Daten im Internet ist keine Übermittlung von personenbezogenen Daten an ein Drittland in diesem Sinne.</w:t>
            </w:r>
          </w:p>
        </w:tc>
      </w:tr>
    </w:tbl>
    <w:p w:rsidR="00E76097" w:rsidRPr="00E76097" w:rsidRDefault="00E76097" w:rsidP="00E76097">
      <w:pPr>
        <w:suppressAutoHyphens/>
        <w:spacing w:after="0" w:line="260" w:lineRule="exact"/>
        <w:textAlignment w:val="baseline"/>
        <w:rPr>
          <w:rFonts w:ascii="Arial" w:eastAsia="Droid Sans Fallback" w:hAnsi="Arial" w:cs="FreeSans"/>
          <w:color w:val="00000A"/>
          <w:szCs w:val="24"/>
          <w:lang w:eastAsia="zh-CN" w:bidi="hi-IN"/>
        </w:rPr>
      </w:pPr>
    </w:p>
    <w:p w:rsidR="00E76097" w:rsidRPr="00E76097" w:rsidRDefault="00E76097" w:rsidP="00E76097">
      <w:pPr>
        <w:numPr>
          <w:ilvl w:val="0"/>
          <w:numId w:val="1"/>
        </w:numPr>
        <w:suppressAutoHyphens/>
        <w:spacing w:after="0" w:line="260" w:lineRule="exac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 xml:space="preserve"> Dauer der Speicherung der personenbezogenen Daten</w:t>
      </w:r>
    </w:p>
    <w:p w:rsidR="00E76097" w:rsidRPr="00E76097" w:rsidRDefault="00E76097" w:rsidP="00E76097">
      <w:pPr>
        <w:suppressAutoHyphens/>
        <w:spacing w:after="0" w:line="260" w:lineRule="exact"/>
        <w:textAlignment w:val="baseline"/>
        <w:rPr>
          <w:rFonts w:ascii="Arial" w:eastAsia="Droid Sans Fallback" w:hAnsi="Arial" w:cs="FreeSans"/>
          <w:color w:val="00000A"/>
          <w:szCs w:val="24"/>
          <w:lang w:eastAsia="zh-CN" w:bidi="hi-IN"/>
        </w:rPr>
      </w:pPr>
    </w:p>
    <w:tbl>
      <w:tblPr>
        <w:tblW w:w="0" w:type="auto"/>
        <w:tblInd w:w="42"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49" w:type="dxa"/>
          <w:bottom w:w="55" w:type="dxa"/>
          <w:right w:w="55" w:type="dxa"/>
        </w:tblCellMar>
        <w:tblLook w:val="0000" w:firstRow="0" w:lastRow="0" w:firstColumn="0" w:lastColumn="0" w:noHBand="0" w:noVBand="0"/>
      </w:tblPr>
      <w:tblGrid>
        <w:gridCol w:w="4637"/>
        <w:gridCol w:w="4619"/>
      </w:tblGrid>
      <w:tr w:rsidR="00E76097" w:rsidRPr="00E76097" w:rsidTr="00F53578">
        <w:tc>
          <w:tcPr>
            <w:tcW w:w="4818" w:type="dxa"/>
            <w:tcBorders>
              <w:top w:val="single" w:sz="2" w:space="0" w:color="000001"/>
              <w:left w:val="single" w:sz="2" w:space="0" w:color="000001"/>
              <w:bottom w:val="single" w:sz="2" w:space="0" w:color="000001"/>
              <w:right w:val="nil"/>
            </w:tcBorders>
            <w:shd w:val="clear" w:color="auto" w:fill="FFFFFF"/>
            <w:tcMar>
              <w:top w:w="113" w:type="dxa"/>
              <w:left w:w="113" w:type="dxa"/>
              <w:bottom w:w="113" w:type="dxa"/>
              <w:right w:w="113" w:type="dxa"/>
            </w:tcMar>
          </w:tcPr>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 xml:space="preserve">Ihre Daten werden nach der Erhebung … </w:t>
            </w:r>
            <w:r w:rsidRPr="00E76097">
              <w:rPr>
                <w:rFonts w:ascii="Arial" w:eastAsia="Droid Sans Fallback" w:hAnsi="Arial" w:cs="FreeSans"/>
                <w:b/>
                <w:bCs/>
                <w:color w:val="00000A"/>
                <w:sz w:val="20"/>
                <w:szCs w:val="20"/>
                <w:lang w:eastAsia="zh-CN" w:bidi="hi-IN"/>
              </w:rPr>
              <w:br/>
              <w:t>(</w:t>
            </w:r>
            <w:r w:rsidRPr="00E76097">
              <w:rPr>
                <w:rFonts w:ascii="Arial" w:eastAsia="Droid Sans Fallback" w:hAnsi="Arial" w:cs="FreeSans"/>
                <w:b/>
                <w:bCs/>
                <w:i/>
                <w:color w:val="00000A"/>
                <w:sz w:val="20"/>
                <w:szCs w:val="20"/>
                <w:lang w:eastAsia="zh-CN" w:bidi="hi-IN"/>
              </w:rPr>
              <w:t>für 1 Jahr, längstens … Jahre, bis zur Volljährigkeit usw</w:t>
            </w:r>
            <w:r w:rsidRPr="00E76097">
              <w:rPr>
                <w:rFonts w:ascii="Arial" w:eastAsia="Droid Sans Fallback" w:hAnsi="Arial" w:cs="FreeSans"/>
                <w:b/>
                <w:bCs/>
                <w:color w:val="00000A"/>
                <w:sz w:val="20"/>
                <w:szCs w:val="20"/>
                <w:lang w:eastAsia="zh-CN" w:bidi="hi-IN"/>
              </w:rPr>
              <w:t>.) gespeichert.</w:t>
            </w: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Alternative, falls keine Fristen benennbar sind:</w:t>
            </w: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 xml:space="preserve">Ihre Daten werden nach der Erhebung bei der </w:t>
            </w:r>
            <w:r w:rsidRPr="00E76097">
              <w:rPr>
                <w:rFonts w:ascii="Arial" w:eastAsia="Droid Sans Fallback" w:hAnsi="Arial" w:cs="FreeSans"/>
                <w:b/>
                <w:bCs/>
                <w:i/>
                <w:color w:val="00000A"/>
                <w:sz w:val="20"/>
                <w:szCs w:val="20"/>
                <w:lang w:eastAsia="zh-CN" w:bidi="hi-IN"/>
              </w:rPr>
              <w:t>Name der Behörde/</w:t>
            </w:r>
            <w:r w:rsidRPr="00E76097">
              <w:rPr>
                <w:rFonts w:ascii="Arial" w:eastAsia="Droid Sans Fallback" w:hAnsi="Arial" w:cs="FreeSans"/>
                <w:b/>
                <w:bCs/>
                <w:color w:val="00000A"/>
                <w:sz w:val="20"/>
                <w:szCs w:val="20"/>
                <w:lang w:eastAsia="zh-CN" w:bidi="hi-IN"/>
              </w:rPr>
              <w:t xml:space="preserve"> /</w:t>
            </w:r>
            <w:r w:rsidRPr="00E76097">
              <w:rPr>
                <w:rFonts w:ascii="Arial" w:eastAsia="Droid Sans Fallback" w:hAnsi="Arial" w:cs="FreeSans"/>
                <w:b/>
                <w:bCs/>
                <w:i/>
                <w:color w:val="00000A"/>
                <w:sz w:val="20"/>
                <w:szCs w:val="20"/>
                <w:lang w:eastAsia="zh-CN" w:bidi="hi-IN"/>
              </w:rPr>
              <w:t>Kommune</w:t>
            </w:r>
            <w:r w:rsidRPr="00E76097">
              <w:rPr>
                <w:rFonts w:ascii="Arial" w:eastAsia="Droid Sans Fallback" w:hAnsi="Arial" w:cs="FreeSans"/>
                <w:b/>
                <w:bCs/>
                <w:color w:val="00000A"/>
                <w:sz w:val="20"/>
                <w:szCs w:val="20"/>
                <w:lang w:eastAsia="zh-CN" w:bidi="hi-IN"/>
              </w:rPr>
              <w:t xml:space="preserve"> so lange gespeichert, wie dies unter Beachtung der gesetzlichen Aufbewahrungsfristen gemäß (</w:t>
            </w:r>
            <w:r w:rsidRPr="00E76097">
              <w:rPr>
                <w:rFonts w:ascii="Arial" w:eastAsia="Droid Sans Fallback" w:hAnsi="Arial" w:cs="FreeSans"/>
                <w:b/>
                <w:bCs/>
                <w:i/>
                <w:color w:val="00000A"/>
                <w:sz w:val="20"/>
                <w:szCs w:val="20"/>
                <w:lang w:eastAsia="zh-CN" w:bidi="hi-IN"/>
              </w:rPr>
              <w:t>Angabe der Vorschriften</w:t>
            </w:r>
            <w:r w:rsidRPr="00E76097">
              <w:rPr>
                <w:rFonts w:ascii="Arial" w:eastAsia="Droid Sans Fallback" w:hAnsi="Arial" w:cs="FreeSans"/>
                <w:b/>
                <w:bCs/>
                <w:color w:val="00000A"/>
                <w:sz w:val="20"/>
                <w:szCs w:val="20"/>
                <w:lang w:eastAsia="zh-CN" w:bidi="hi-IN"/>
              </w:rPr>
              <w:t>) für die jeweilige Aufgabenerfüllung (</w:t>
            </w:r>
            <w:r w:rsidRPr="00E76097">
              <w:rPr>
                <w:rFonts w:ascii="Arial" w:eastAsia="Droid Sans Fallback" w:hAnsi="Arial" w:cs="FreeSans"/>
                <w:b/>
                <w:bCs/>
                <w:i/>
                <w:color w:val="00000A"/>
                <w:sz w:val="20"/>
                <w:szCs w:val="20"/>
                <w:lang w:eastAsia="zh-CN" w:bidi="hi-IN"/>
              </w:rPr>
              <w:t>hier möglichst genaue Umschreibung der zu erfüllenden Aufgabe/n, ggf. auch hinsichtlich Dokumentationspflichten</w:t>
            </w:r>
            <w:r w:rsidRPr="00E76097">
              <w:rPr>
                <w:rFonts w:ascii="Arial" w:eastAsia="Droid Sans Fallback" w:hAnsi="Arial" w:cs="FreeSans"/>
                <w:b/>
                <w:bCs/>
                <w:color w:val="00000A"/>
                <w:sz w:val="20"/>
                <w:szCs w:val="20"/>
                <w:lang w:eastAsia="zh-CN" w:bidi="hi-IN"/>
              </w:rPr>
              <w:t>) erforderlich ist.</w:t>
            </w:r>
          </w:p>
        </w:tc>
        <w:tc>
          <w:tcPr>
            <w:tcW w:w="4818" w:type="dxa"/>
            <w:tcBorders>
              <w:top w:val="single" w:sz="2" w:space="0" w:color="000001"/>
              <w:left w:val="single" w:sz="2" w:space="0" w:color="000001"/>
              <w:bottom w:val="single" w:sz="2" w:space="0" w:color="000001"/>
              <w:right w:val="single" w:sz="2" w:space="0" w:color="000001"/>
            </w:tcBorders>
            <w:shd w:val="clear" w:color="auto" w:fill="FFFFFF"/>
            <w:tcMar>
              <w:top w:w="113" w:type="dxa"/>
              <w:left w:w="113" w:type="dxa"/>
              <w:bottom w:w="113" w:type="dxa"/>
              <w:right w:w="113" w:type="dxa"/>
            </w:tcMar>
          </w:tcPr>
          <w:p w:rsidR="00E76097" w:rsidRPr="00E76097" w:rsidRDefault="00E76097" w:rsidP="00E76097">
            <w:pPr>
              <w:suppressLineNumbers/>
              <w:suppressAutoHyphens/>
              <w:spacing w:after="0" w:line="240" w:lineRule="auto"/>
              <w:textAlignment w:val="baseline"/>
              <w:rPr>
                <w:rFonts w:ascii="Arial" w:eastAsia="Droid Sans Fallback" w:hAnsi="Arial" w:cs="FreeSans"/>
                <w:i/>
                <w:iCs/>
                <w:color w:val="00000A"/>
                <w:sz w:val="20"/>
                <w:szCs w:val="20"/>
                <w:lang w:eastAsia="zh-CN" w:bidi="hi-IN"/>
              </w:rPr>
            </w:pPr>
            <w:r w:rsidRPr="00E76097">
              <w:rPr>
                <w:rFonts w:ascii="Arial" w:eastAsia="Droid Sans Fallback" w:hAnsi="Arial" w:cs="FreeSans"/>
                <w:i/>
                <w:iCs/>
                <w:color w:val="00000A"/>
                <w:sz w:val="20"/>
                <w:szCs w:val="20"/>
                <w:lang w:eastAsia="zh-CN" w:bidi="hi-IN"/>
              </w:rPr>
              <w:t xml:space="preserve">Entspricht Nr.7 im Verarbeitungsverzeichnis </w:t>
            </w:r>
          </w:p>
          <w:p w:rsidR="00E76097" w:rsidRPr="00E76097" w:rsidRDefault="00E76097" w:rsidP="00E76097">
            <w:pPr>
              <w:suppressAutoHyphens/>
              <w:spacing w:after="0" w:line="260" w:lineRule="exact"/>
              <w:textAlignment w:val="baseline"/>
              <w:rPr>
                <w:rFonts w:ascii="Arial" w:eastAsia="Droid Sans Fallback" w:hAnsi="Arial" w:cs="FreeSans"/>
                <w:i/>
                <w:iCs/>
                <w:color w:val="00000A"/>
                <w:sz w:val="20"/>
                <w:szCs w:val="20"/>
                <w:lang w:eastAsia="zh-CN" w:bidi="hi-IN"/>
              </w:rPr>
            </w:pPr>
          </w:p>
          <w:p w:rsidR="00E76097" w:rsidRPr="00E76097" w:rsidRDefault="00E76097" w:rsidP="00E76097">
            <w:pPr>
              <w:suppressAutoHyphens/>
              <w:spacing w:after="0" w:line="260" w:lineRule="exact"/>
              <w:textAlignment w:val="baseline"/>
              <w:rPr>
                <w:rFonts w:ascii="Arial" w:eastAsia="Droid Sans Fallback" w:hAnsi="Arial" w:cs="FreeSans"/>
                <w:i/>
                <w:color w:val="00000A"/>
                <w:sz w:val="20"/>
                <w:szCs w:val="20"/>
                <w:lang w:eastAsia="zh-CN" w:bidi="hi-IN"/>
              </w:rPr>
            </w:pPr>
            <w:r w:rsidRPr="00E76097">
              <w:rPr>
                <w:rFonts w:ascii="Arial" w:eastAsia="Droid Sans Fallback" w:hAnsi="Arial" w:cs="FreeSans"/>
                <w:i/>
                <w:color w:val="00000A"/>
                <w:sz w:val="20"/>
                <w:szCs w:val="20"/>
                <w:lang w:eastAsia="zh-CN" w:bidi="hi-IN"/>
              </w:rPr>
              <w:t>Anzugeben ist regelmäßig der Zeitpunkt, zu dem die Daten zur Erfüllung des Fachrechts einschließlich evtl. bestehender Dokumentations- oder Aufbewahrungspflichten nicht mehr erforderlich sind. Nicht ausreichend wäre eine Speicherdauer nur bis zum Abschluss des konkreten „Arbeitsschrittes“, beispielsweise der Erteilung der Baugenehmigung. Die Erfüllung von Dokumentationspflichten ist regelmäßig Teil der Aufgabenerfüllung. Behörden und öffentliche Stellen haben daneben die Grundsätze der ordnungsgemäßen Aktenführung insbesondere der Aktenvollständigkeit zu berücksichtigen.</w:t>
            </w:r>
          </w:p>
          <w:p w:rsidR="00E76097" w:rsidRPr="00E76097" w:rsidRDefault="00E76097" w:rsidP="00E76097">
            <w:pPr>
              <w:suppressAutoHyphens/>
              <w:spacing w:after="0" w:line="260" w:lineRule="exact"/>
              <w:textAlignment w:val="baseline"/>
              <w:rPr>
                <w:rFonts w:ascii="Arial" w:eastAsia="Droid Sans Fallback" w:hAnsi="Arial" w:cs="FreeSans"/>
                <w:i/>
                <w:color w:val="00000A"/>
                <w:sz w:val="20"/>
                <w:szCs w:val="20"/>
                <w:lang w:eastAsia="zh-CN" w:bidi="hi-IN"/>
              </w:rPr>
            </w:pPr>
            <w:r w:rsidRPr="00E76097">
              <w:rPr>
                <w:rFonts w:ascii="Arial" w:eastAsia="Droid Sans Fallback" w:hAnsi="Arial" w:cs="FreeSans"/>
                <w:i/>
                <w:color w:val="00000A"/>
                <w:sz w:val="20"/>
                <w:szCs w:val="20"/>
                <w:lang w:eastAsia="zh-CN" w:bidi="hi-IN"/>
              </w:rPr>
              <w:t xml:space="preserve"> </w:t>
            </w:r>
          </w:p>
          <w:p w:rsidR="00E76097" w:rsidRPr="00E76097" w:rsidRDefault="00E76097" w:rsidP="00E76097">
            <w:pPr>
              <w:suppressAutoHyphens/>
              <w:spacing w:after="0" w:line="260" w:lineRule="exact"/>
              <w:textAlignment w:val="baseline"/>
              <w:rPr>
                <w:rFonts w:ascii="Arial" w:eastAsia="Droid Sans Fallback" w:hAnsi="Arial" w:cs="FreeSans"/>
                <w:i/>
                <w:color w:val="00000A"/>
                <w:sz w:val="20"/>
                <w:szCs w:val="20"/>
                <w:lang w:eastAsia="zh-CN" w:bidi="hi-IN"/>
              </w:rPr>
            </w:pPr>
            <w:r w:rsidRPr="00E76097">
              <w:rPr>
                <w:rFonts w:ascii="Arial" w:eastAsia="Droid Sans Fallback" w:hAnsi="Arial" w:cs="FreeSans"/>
                <w:i/>
                <w:color w:val="00000A"/>
                <w:sz w:val="20"/>
                <w:szCs w:val="20"/>
                <w:lang w:eastAsia="zh-CN" w:bidi="hi-IN"/>
              </w:rPr>
              <w:t>Wenn für die Speicherdauer im konkreten Fall allgemein bekannte, gesetzliche Vorgaben bestehen, kann auf diese verwiesen werden.</w:t>
            </w:r>
          </w:p>
          <w:p w:rsidR="00E76097" w:rsidRPr="00E76097" w:rsidRDefault="00E76097" w:rsidP="00E76097">
            <w:pPr>
              <w:suppressAutoHyphens/>
              <w:spacing w:after="0" w:line="260" w:lineRule="exact"/>
              <w:textAlignment w:val="baseline"/>
              <w:rPr>
                <w:rFonts w:ascii="Arial" w:eastAsia="Droid Sans Fallback" w:hAnsi="Arial" w:cs="FreeSans"/>
                <w:i/>
                <w:color w:val="00000A"/>
                <w:sz w:val="20"/>
                <w:szCs w:val="20"/>
                <w:lang w:eastAsia="zh-CN" w:bidi="hi-IN"/>
              </w:rPr>
            </w:pPr>
            <w:r w:rsidRPr="00E76097">
              <w:rPr>
                <w:rFonts w:ascii="Arial" w:eastAsia="Droid Sans Fallback" w:hAnsi="Arial" w:cs="FreeSans"/>
                <w:i/>
                <w:color w:val="00000A"/>
                <w:sz w:val="20"/>
                <w:szCs w:val="20"/>
                <w:lang w:eastAsia="zh-CN" w:bidi="hi-IN"/>
              </w:rPr>
              <w:t xml:space="preserve">Hier sind möglichst genaue Angaben zu machen. </w:t>
            </w:r>
          </w:p>
          <w:p w:rsidR="00E76097" w:rsidRPr="00E76097" w:rsidRDefault="00E76097" w:rsidP="00E76097">
            <w:pPr>
              <w:suppressAutoHyphens/>
              <w:spacing w:after="0" w:line="260" w:lineRule="exact"/>
              <w:textAlignment w:val="baseline"/>
              <w:rPr>
                <w:rFonts w:ascii="Arial" w:eastAsia="Droid Sans Fallback" w:hAnsi="Arial" w:cs="FreeSans"/>
                <w:i/>
                <w:color w:val="00000A"/>
                <w:sz w:val="20"/>
                <w:szCs w:val="20"/>
                <w:lang w:eastAsia="zh-CN" w:bidi="hi-IN"/>
              </w:rPr>
            </w:pPr>
            <w:r w:rsidRPr="00E76097">
              <w:rPr>
                <w:rFonts w:ascii="Arial" w:eastAsia="Droid Sans Fallback" w:hAnsi="Arial" w:cs="FreeSans"/>
                <w:i/>
                <w:color w:val="00000A"/>
                <w:sz w:val="20"/>
                <w:szCs w:val="20"/>
                <w:lang w:eastAsia="zh-CN" w:bidi="hi-IN"/>
              </w:rPr>
              <w:t xml:space="preserve">Nur im Ausnahmefall sollte die allgemeine </w:t>
            </w:r>
            <w:r w:rsidRPr="00E76097">
              <w:rPr>
                <w:rFonts w:ascii="Arial" w:eastAsia="Droid Sans Fallback" w:hAnsi="Arial" w:cs="FreeSans"/>
                <w:i/>
                <w:color w:val="00000A"/>
                <w:sz w:val="20"/>
                <w:szCs w:val="20"/>
                <w:lang w:eastAsia="zh-CN" w:bidi="hi-IN"/>
              </w:rPr>
              <w:lastRenderedPageBreak/>
              <w:t>Formulierung (Alternative) verwendet werden.</w:t>
            </w:r>
          </w:p>
          <w:p w:rsidR="00E76097" w:rsidRPr="00E76097" w:rsidRDefault="00E76097" w:rsidP="00E76097">
            <w:pPr>
              <w:suppressAutoHyphens/>
              <w:spacing w:after="0" w:line="260" w:lineRule="exact"/>
              <w:textAlignment w:val="baseline"/>
              <w:rPr>
                <w:rFonts w:ascii="Arial" w:eastAsia="Droid Sans Fallback" w:hAnsi="Arial" w:cs="FreeSans"/>
                <w:i/>
                <w:color w:val="00000A"/>
                <w:sz w:val="20"/>
                <w:szCs w:val="20"/>
                <w:lang w:eastAsia="zh-CN" w:bidi="hi-IN"/>
              </w:rPr>
            </w:pPr>
          </w:p>
          <w:p w:rsidR="00E76097" w:rsidRPr="00E76097" w:rsidRDefault="00E76097" w:rsidP="00E76097">
            <w:pPr>
              <w:suppressAutoHyphens/>
              <w:spacing w:after="0" w:line="260" w:lineRule="exact"/>
              <w:textAlignment w:val="baseline"/>
              <w:rPr>
                <w:rFonts w:ascii="Arial" w:eastAsia="Droid Sans Fallback" w:hAnsi="Arial" w:cs="FreeSans"/>
                <w:i/>
                <w:color w:val="00000A"/>
                <w:sz w:val="20"/>
                <w:szCs w:val="20"/>
                <w:lang w:eastAsia="zh-CN" w:bidi="hi-IN"/>
              </w:rPr>
            </w:pPr>
            <w:r w:rsidRPr="00E76097">
              <w:rPr>
                <w:rFonts w:ascii="Arial" w:eastAsia="Droid Sans Fallback" w:hAnsi="Arial" w:cs="FreeSans"/>
                <w:i/>
                <w:color w:val="00000A"/>
                <w:sz w:val="20"/>
                <w:szCs w:val="20"/>
                <w:lang w:eastAsia="zh-CN" w:bidi="hi-IN"/>
              </w:rPr>
              <w:t xml:space="preserve">Soweit öffentliche Stellen verpflichtet sind, Unterlagen einem staatlichen Archiv anzubieten, darf eine Löschung erst erfolgen, nachdem die Unterlagen einem Archiv angeboten wurden (Art. 26 Abs. 6 BayDSG-E 2018). </w:t>
            </w:r>
          </w:p>
        </w:tc>
      </w:tr>
    </w:tbl>
    <w:p w:rsidR="00E76097" w:rsidRPr="00E76097" w:rsidRDefault="00E76097" w:rsidP="00E76097">
      <w:pPr>
        <w:suppressAutoHyphens/>
        <w:spacing w:after="0" w:line="260" w:lineRule="exact"/>
        <w:textAlignment w:val="baseline"/>
        <w:rPr>
          <w:rFonts w:ascii="Arial" w:eastAsia="Droid Sans Fallback" w:hAnsi="Arial" w:cs="FreeSans"/>
          <w:b/>
          <w:bCs/>
          <w:color w:val="00000A"/>
          <w:szCs w:val="24"/>
          <w:lang w:eastAsia="zh-CN" w:bidi="hi-IN"/>
        </w:rPr>
      </w:pPr>
    </w:p>
    <w:p w:rsidR="00E76097" w:rsidRPr="00E76097" w:rsidRDefault="00E76097" w:rsidP="00E76097">
      <w:pPr>
        <w:numPr>
          <w:ilvl w:val="0"/>
          <w:numId w:val="1"/>
        </w:numPr>
        <w:suppressAutoHyphens/>
        <w:spacing w:after="0" w:line="260" w:lineRule="exac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Betroffenenrechte</w:t>
      </w:r>
    </w:p>
    <w:p w:rsidR="00E76097" w:rsidRPr="00E76097" w:rsidRDefault="00E76097" w:rsidP="00E76097">
      <w:pPr>
        <w:suppressAutoHyphens/>
        <w:spacing w:after="0" w:line="260" w:lineRule="exact"/>
        <w:textAlignment w:val="baseline"/>
        <w:rPr>
          <w:rFonts w:ascii="Arial" w:eastAsia="Droid Sans Fallback" w:hAnsi="Arial" w:cs="FreeSans"/>
          <w:color w:val="00000A"/>
          <w:szCs w:val="24"/>
          <w:lang w:eastAsia="zh-CN" w:bidi="hi-IN"/>
        </w:rPr>
      </w:pPr>
    </w:p>
    <w:tbl>
      <w:tblPr>
        <w:tblW w:w="0" w:type="auto"/>
        <w:tblInd w:w="42"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49" w:type="dxa"/>
          <w:bottom w:w="55" w:type="dxa"/>
          <w:right w:w="55" w:type="dxa"/>
        </w:tblCellMar>
        <w:tblLook w:val="0000" w:firstRow="0" w:lastRow="0" w:firstColumn="0" w:lastColumn="0" w:noHBand="0" w:noVBand="0"/>
      </w:tblPr>
      <w:tblGrid>
        <w:gridCol w:w="4623"/>
        <w:gridCol w:w="4633"/>
      </w:tblGrid>
      <w:tr w:rsidR="00E76097" w:rsidRPr="00E76097" w:rsidTr="00F53578">
        <w:tc>
          <w:tcPr>
            <w:tcW w:w="4818" w:type="dxa"/>
            <w:tcBorders>
              <w:top w:val="single" w:sz="2" w:space="0" w:color="000001"/>
              <w:left w:val="single" w:sz="2" w:space="0" w:color="000001"/>
              <w:bottom w:val="single" w:sz="2" w:space="0" w:color="000001"/>
              <w:right w:val="nil"/>
            </w:tcBorders>
            <w:shd w:val="clear" w:color="auto" w:fill="FFFFFF"/>
            <w:tcMar>
              <w:top w:w="113" w:type="dxa"/>
              <w:left w:w="113" w:type="dxa"/>
              <w:bottom w:w="113" w:type="dxa"/>
              <w:right w:w="113" w:type="dxa"/>
            </w:tcMar>
          </w:tcPr>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Nach der Datenschutz-Grundverordnung stehen Ihnen folgende Rechte zu:</w:t>
            </w: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Werden Ihre personenbezogenen Daten verarbeitet, so haben Sie das Recht Auskunft über die zu Ihrer Person gespeicherten Daten zu erhalten (Art. 15 DSGVO).</w:t>
            </w: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Sollten unrichtige personenbezogene Daten verarbeitet werden, steht Ihnen ein Recht auf Berichtigung zu (Art. 16 DSGVO).</w:t>
            </w: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Liegen die gesetzlichen Voraussetzungen vor, so können Sie die Löschung oder Einschränkung der Verarbeitung verlangen sowie Widerspruch gegen die Verarbeitung einlegen (Art. 17, 18 und 21 DSGVO).</w:t>
            </w: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Wenn Sie in die Datenverarbeitung eingewilligt haben oder ein Vertrag zur Datenverarbeitung besteht und die Datenverarbeitung mithilfe automatisierter Verfahren durchgeführt wird, steht Ihnen gegebenenfalls ein Recht auf Datenübertragbarkeit zu (Art. 20 DSGVO).</w:t>
            </w: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Sollten Sie von Ihren oben genannten Rechten Gebrauch machen, prüft die öffentliche Stelle, ob die gesetzlichen Voraussetzungen hierfür erfüllt sind.</w:t>
            </w: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Weiterhin besteht ein Beschwerderecht beim Bayerischen Landesbeauftragten für den Datenschutz.</w:t>
            </w:r>
          </w:p>
        </w:tc>
        <w:tc>
          <w:tcPr>
            <w:tcW w:w="4818" w:type="dxa"/>
            <w:tcBorders>
              <w:top w:val="single" w:sz="2" w:space="0" w:color="000001"/>
              <w:left w:val="single" w:sz="2" w:space="0" w:color="000001"/>
              <w:bottom w:val="single" w:sz="2" w:space="0" w:color="000001"/>
              <w:right w:val="single" w:sz="2" w:space="0" w:color="000001"/>
            </w:tcBorders>
            <w:shd w:val="clear" w:color="auto" w:fill="FFFFFF"/>
            <w:tcMar>
              <w:top w:w="113" w:type="dxa"/>
              <w:left w:w="113" w:type="dxa"/>
              <w:bottom w:w="113" w:type="dxa"/>
              <w:right w:w="113" w:type="dxa"/>
            </w:tcMar>
          </w:tcPr>
          <w:p w:rsidR="00E76097" w:rsidRPr="00E76097" w:rsidRDefault="00E76097" w:rsidP="00E76097">
            <w:pPr>
              <w:suppressLineNumbers/>
              <w:suppressAutoHyphens/>
              <w:spacing w:after="0" w:line="240" w:lineRule="auto"/>
              <w:textAlignment w:val="baseline"/>
              <w:rPr>
                <w:rFonts w:ascii="Arial" w:eastAsia="Droid Sans Fallback" w:hAnsi="Arial" w:cs="FreeSans"/>
                <w:i/>
                <w:color w:val="00000A"/>
                <w:sz w:val="20"/>
                <w:szCs w:val="20"/>
                <w:lang w:eastAsia="zh-CN" w:bidi="hi-IN"/>
              </w:rPr>
            </w:pPr>
            <w:r w:rsidRPr="00E76097">
              <w:rPr>
                <w:rFonts w:ascii="Arial" w:eastAsia="Droid Sans Fallback" w:hAnsi="Arial" w:cs="FreeSans"/>
                <w:i/>
                <w:color w:val="00000A"/>
                <w:sz w:val="20"/>
                <w:szCs w:val="20"/>
                <w:lang w:eastAsia="zh-CN" w:bidi="hi-IN"/>
              </w:rPr>
              <w:t>Bei einzelnen Verarbeitungstätigkeiten können sich Einschränkungen der genannten Rechte ergeben. Schließen fachgesetzliche Vorschriften die in der linken Spalte genannten Rechte der betroffenen Person aus, sind die Formulierungen entsprechend anzupassen.</w:t>
            </w:r>
          </w:p>
          <w:p w:rsidR="00E76097" w:rsidRPr="00E76097" w:rsidRDefault="00E76097" w:rsidP="00E76097">
            <w:pPr>
              <w:suppressLineNumbers/>
              <w:suppressAutoHyphens/>
              <w:spacing w:after="0" w:line="240" w:lineRule="auto"/>
              <w:textAlignment w:val="baseline"/>
              <w:rPr>
                <w:rFonts w:ascii="Arial" w:eastAsia="Droid Sans Fallback" w:hAnsi="Arial" w:cs="FreeSans"/>
                <w:i/>
                <w:color w:val="00000A"/>
                <w:sz w:val="20"/>
                <w:szCs w:val="20"/>
                <w:shd w:val="clear" w:color="auto" w:fill="FFFF00"/>
                <w:lang w:eastAsia="zh-CN" w:bidi="hi-IN"/>
              </w:rPr>
            </w:pPr>
            <w:r w:rsidRPr="00E76097">
              <w:rPr>
                <w:rFonts w:ascii="Arial" w:eastAsia="Droid Sans Fallback" w:hAnsi="Arial" w:cs="FreeSans"/>
                <w:i/>
                <w:color w:val="00000A"/>
                <w:sz w:val="20"/>
                <w:szCs w:val="20"/>
                <w:lang w:eastAsia="zh-CN" w:bidi="hi-IN"/>
              </w:rPr>
              <w:t>Beispiel: kein Recht auf Berichtigung gem. Art. 16 DSGVO bei Verarbeitungen zu Archivzwecken (vgl. Art. 26 Abs. 4 Satz 1 BayDSG-E).</w:t>
            </w:r>
          </w:p>
          <w:p w:rsidR="00E76097" w:rsidRPr="00E76097" w:rsidRDefault="00E76097" w:rsidP="00E76097">
            <w:pPr>
              <w:suppressLineNumbers/>
              <w:suppressAutoHyphens/>
              <w:spacing w:after="0" w:line="240" w:lineRule="auto"/>
              <w:textAlignment w:val="baseline"/>
              <w:rPr>
                <w:rFonts w:ascii="Arial" w:eastAsia="Droid Sans Fallback" w:hAnsi="Arial" w:cs="FreeSans"/>
                <w:i/>
                <w:color w:val="00000A"/>
                <w:szCs w:val="24"/>
                <w:lang w:eastAsia="zh-CN" w:bidi="hi-IN"/>
              </w:rPr>
            </w:pPr>
          </w:p>
          <w:p w:rsidR="00E76097" w:rsidRPr="00E76097" w:rsidRDefault="00E76097" w:rsidP="00E76097">
            <w:pPr>
              <w:suppressLineNumbers/>
              <w:suppressAutoHyphens/>
              <w:spacing w:after="0" w:line="240" w:lineRule="auto"/>
              <w:textAlignment w:val="baseline"/>
              <w:rPr>
                <w:rFonts w:ascii="Arial" w:eastAsia="Droid Sans Fallback" w:hAnsi="Arial" w:cs="FreeSans"/>
                <w:i/>
                <w:color w:val="00000A"/>
                <w:sz w:val="20"/>
                <w:szCs w:val="20"/>
                <w:lang w:eastAsia="zh-CN" w:bidi="hi-IN"/>
              </w:rPr>
            </w:pPr>
            <w:r w:rsidRPr="00E76097">
              <w:rPr>
                <w:rFonts w:ascii="Arial" w:eastAsia="Droid Sans Fallback" w:hAnsi="Arial" w:cs="FreeSans"/>
                <w:i/>
                <w:color w:val="00000A"/>
                <w:sz w:val="20"/>
                <w:szCs w:val="20"/>
                <w:lang w:eastAsia="zh-CN" w:bidi="hi-IN"/>
              </w:rPr>
              <w:t>Aufsichtsbehörde für bayerische öffentliche Stellen ist der Bayerische Landesbeauftragte für den Datenschutz (im Detail vgl. Art. 15 Abs. 1BayDSG-E), sofern bereichsspezifisch nichts anderes bestimmt ist (vgl. etwa § 32h AO-neu).</w:t>
            </w:r>
          </w:p>
          <w:p w:rsidR="00E76097" w:rsidRPr="00E76097" w:rsidRDefault="00E76097" w:rsidP="00E76097">
            <w:pPr>
              <w:suppressLineNumbers/>
              <w:suppressAutoHyphens/>
              <w:spacing w:after="0" w:line="240" w:lineRule="auto"/>
              <w:textAlignment w:val="baseline"/>
              <w:rPr>
                <w:rFonts w:ascii="Arial" w:eastAsia="Droid Sans Fallback" w:hAnsi="Arial" w:cs="FreeSans"/>
                <w:i/>
                <w:color w:val="00000A"/>
                <w:szCs w:val="24"/>
                <w:lang w:eastAsia="zh-CN" w:bidi="hi-IN"/>
              </w:rPr>
            </w:pPr>
          </w:p>
        </w:tc>
      </w:tr>
    </w:tbl>
    <w:p w:rsidR="00E76097" w:rsidRPr="00E76097" w:rsidRDefault="00E76097" w:rsidP="00E76097">
      <w:pPr>
        <w:suppressAutoHyphens/>
        <w:spacing w:after="0" w:line="260" w:lineRule="exact"/>
        <w:textAlignment w:val="baseline"/>
        <w:rPr>
          <w:rFonts w:ascii="Arial" w:eastAsia="Droid Sans Fallback" w:hAnsi="Arial" w:cs="FreeSans"/>
          <w:i/>
          <w:iCs/>
          <w:color w:val="00000A"/>
          <w:szCs w:val="24"/>
          <w:lang w:eastAsia="zh-CN" w:bidi="hi-IN"/>
        </w:rPr>
      </w:pPr>
    </w:p>
    <w:p w:rsidR="00E76097" w:rsidRPr="00E76097" w:rsidRDefault="00E76097" w:rsidP="009B5E9B">
      <w:pPr>
        <w:keepNext/>
        <w:numPr>
          <w:ilvl w:val="0"/>
          <w:numId w:val="1"/>
        </w:numPr>
        <w:suppressAutoHyphens/>
        <w:spacing w:after="0" w:line="260" w:lineRule="exac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lastRenderedPageBreak/>
        <w:t>Widerrufsrecht bei Einwilligung</w:t>
      </w:r>
    </w:p>
    <w:p w:rsidR="00E76097" w:rsidRPr="00E76097" w:rsidRDefault="00E76097" w:rsidP="009B5E9B">
      <w:pPr>
        <w:keepNext/>
        <w:suppressAutoHyphens/>
        <w:spacing w:after="0" w:line="260" w:lineRule="exact"/>
        <w:textAlignment w:val="baseline"/>
        <w:rPr>
          <w:rFonts w:ascii="Arial" w:eastAsia="Droid Sans Fallback" w:hAnsi="Arial" w:cs="FreeSans"/>
          <w:color w:val="00000A"/>
          <w:szCs w:val="24"/>
          <w:lang w:eastAsia="zh-CN" w:bidi="hi-IN"/>
        </w:rPr>
      </w:pPr>
    </w:p>
    <w:tbl>
      <w:tblPr>
        <w:tblW w:w="0" w:type="auto"/>
        <w:tblInd w:w="42"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49" w:type="dxa"/>
          <w:bottom w:w="55" w:type="dxa"/>
          <w:right w:w="55" w:type="dxa"/>
        </w:tblCellMar>
        <w:tblLook w:val="0000" w:firstRow="0" w:lastRow="0" w:firstColumn="0" w:lastColumn="0" w:noHBand="0" w:noVBand="0"/>
      </w:tblPr>
      <w:tblGrid>
        <w:gridCol w:w="4647"/>
        <w:gridCol w:w="4609"/>
      </w:tblGrid>
      <w:tr w:rsidR="00E76097" w:rsidRPr="00E76097" w:rsidTr="00F53578">
        <w:tc>
          <w:tcPr>
            <w:tcW w:w="4818" w:type="dxa"/>
            <w:tcBorders>
              <w:top w:val="single" w:sz="2" w:space="0" w:color="000001"/>
              <w:left w:val="single" w:sz="2" w:space="0" w:color="000001"/>
              <w:bottom w:val="single" w:sz="2" w:space="0" w:color="000001"/>
              <w:right w:val="nil"/>
            </w:tcBorders>
            <w:shd w:val="clear" w:color="auto" w:fill="FFFFFF"/>
            <w:tcMar>
              <w:top w:w="113" w:type="dxa"/>
              <w:left w:w="113" w:type="dxa"/>
              <w:bottom w:w="113" w:type="dxa"/>
              <w:right w:w="113" w:type="dxa"/>
            </w:tcMar>
          </w:tcPr>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Wenn Sie in die Verarbeitung durch die … (</w:t>
            </w:r>
            <w:r w:rsidRPr="00E76097">
              <w:rPr>
                <w:rFonts w:ascii="Arial" w:eastAsia="Droid Sans Fallback" w:hAnsi="Arial" w:cs="FreeSans"/>
                <w:b/>
                <w:bCs/>
                <w:i/>
                <w:color w:val="00000A"/>
                <w:sz w:val="20"/>
                <w:szCs w:val="20"/>
                <w:lang w:eastAsia="zh-CN" w:bidi="hi-IN"/>
              </w:rPr>
              <w:t>Name der öffentlichen Stelle)</w:t>
            </w:r>
            <w:r w:rsidRPr="00E76097">
              <w:rPr>
                <w:rFonts w:ascii="Arial" w:eastAsia="Droid Sans Fallback" w:hAnsi="Arial" w:cs="FreeSans"/>
                <w:b/>
                <w:bCs/>
                <w:color w:val="00000A"/>
                <w:sz w:val="20"/>
                <w:szCs w:val="20"/>
                <w:lang w:eastAsia="zh-CN" w:bidi="hi-IN"/>
              </w:rPr>
              <w:t xml:space="preserve"> durch eine entsprechende Erklärung eingewilligt haben, können Sie die Einwilligung jederzeit für die Zukunft widerrufen. Die Rechtmäßigkeit der aufgrund der Einwilligung bis zum Widerruf erfolgten Datenverarbeitung wird durch diesen nicht berührt.</w:t>
            </w:r>
          </w:p>
        </w:tc>
        <w:tc>
          <w:tcPr>
            <w:tcW w:w="4818" w:type="dxa"/>
            <w:tcBorders>
              <w:top w:val="single" w:sz="2" w:space="0" w:color="000001"/>
              <w:left w:val="single" w:sz="2" w:space="0" w:color="000001"/>
              <w:bottom w:val="single" w:sz="2" w:space="0" w:color="000001"/>
              <w:right w:val="single" w:sz="2" w:space="0" w:color="000001"/>
            </w:tcBorders>
            <w:shd w:val="clear" w:color="auto" w:fill="FFFFFF"/>
            <w:tcMar>
              <w:top w:w="113" w:type="dxa"/>
              <w:left w:w="113" w:type="dxa"/>
              <w:bottom w:w="113" w:type="dxa"/>
              <w:right w:w="113" w:type="dxa"/>
            </w:tcMar>
          </w:tcPr>
          <w:p w:rsidR="00E76097" w:rsidRPr="00E76097" w:rsidRDefault="00E76097" w:rsidP="00E76097">
            <w:pPr>
              <w:suppressLineNumbers/>
              <w:suppressAutoHyphens/>
              <w:spacing w:after="0" w:line="240" w:lineRule="auto"/>
              <w:textAlignment w:val="baseline"/>
              <w:rPr>
                <w:rFonts w:ascii="Arial" w:eastAsia="Droid Sans Fallback" w:hAnsi="Arial" w:cs="FreeSans"/>
                <w:i/>
                <w:color w:val="00000A"/>
                <w:sz w:val="20"/>
                <w:szCs w:val="20"/>
                <w:lang w:eastAsia="zh-CN" w:bidi="hi-IN"/>
              </w:rPr>
            </w:pPr>
            <w:r w:rsidRPr="00E76097">
              <w:rPr>
                <w:rFonts w:ascii="Arial" w:eastAsia="Droid Sans Fallback" w:hAnsi="Arial" w:cs="FreeSans"/>
                <w:i/>
                <w:color w:val="00000A"/>
                <w:sz w:val="20"/>
                <w:szCs w:val="20"/>
                <w:lang w:eastAsia="zh-CN" w:bidi="hi-IN"/>
              </w:rPr>
              <w:t>Diese Information ist nur zu erteilen, wenn die Verarbeitung auf einer Einwilligung der betroffenen Person beruht (Art. 6 Abs.1 Buchstabe a oder Art. 9 Abs. 2 Buchstabe a DSGVO).</w:t>
            </w:r>
          </w:p>
          <w:p w:rsidR="00E76097" w:rsidRPr="00E76097" w:rsidRDefault="00E76097" w:rsidP="00E76097">
            <w:pPr>
              <w:suppressLineNumbers/>
              <w:suppressAutoHyphens/>
              <w:spacing w:after="0" w:line="240" w:lineRule="auto"/>
              <w:textAlignment w:val="baseline"/>
              <w:rPr>
                <w:rFonts w:ascii="Arial" w:eastAsia="Droid Sans Fallback" w:hAnsi="Arial" w:cs="FreeSans"/>
                <w:color w:val="00000A"/>
                <w:szCs w:val="24"/>
                <w:lang w:eastAsia="zh-CN" w:bidi="hi-IN"/>
              </w:rPr>
            </w:pPr>
          </w:p>
        </w:tc>
      </w:tr>
    </w:tbl>
    <w:p w:rsidR="00E76097" w:rsidRPr="00E76097" w:rsidRDefault="00E76097" w:rsidP="00E76097">
      <w:pPr>
        <w:suppressAutoHyphens/>
        <w:spacing w:after="0" w:line="260" w:lineRule="exact"/>
        <w:textAlignment w:val="baseline"/>
        <w:rPr>
          <w:rFonts w:ascii="Arial" w:eastAsia="Droid Sans Fallback" w:hAnsi="Arial" w:cs="FreeSans"/>
          <w:color w:val="00000A"/>
          <w:szCs w:val="24"/>
          <w:lang w:eastAsia="zh-CN" w:bidi="hi-IN"/>
        </w:rPr>
      </w:pPr>
    </w:p>
    <w:p w:rsidR="00E76097" w:rsidRPr="00E76097" w:rsidRDefault="00E76097" w:rsidP="00E76097">
      <w:pPr>
        <w:numPr>
          <w:ilvl w:val="0"/>
          <w:numId w:val="1"/>
        </w:numPr>
        <w:suppressAutoHyphens/>
        <w:spacing w:after="0" w:line="260" w:lineRule="exac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 xml:space="preserve"> Pflicht zur Bereitstellung der Daten</w:t>
      </w:r>
    </w:p>
    <w:p w:rsidR="00E76097" w:rsidRPr="00E76097" w:rsidRDefault="00E76097" w:rsidP="00E76097">
      <w:pPr>
        <w:suppressAutoHyphens/>
        <w:spacing w:after="0" w:line="260" w:lineRule="exact"/>
        <w:textAlignment w:val="baseline"/>
        <w:rPr>
          <w:rFonts w:ascii="Arial" w:eastAsia="Droid Sans Fallback" w:hAnsi="Arial" w:cs="FreeSans"/>
          <w:color w:val="000000"/>
          <w:szCs w:val="24"/>
          <w:lang w:eastAsia="zh-CN" w:bidi="hi-IN"/>
        </w:rPr>
      </w:pPr>
    </w:p>
    <w:tbl>
      <w:tblPr>
        <w:tblW w:w="0" w:type="auto"/>
        <w:tblInd w:w="42"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49" w:type="dxa"/>
          <w:bottom w:w="55" w:type="dxa"/>
          <w:right w:w="55" w:type="dxa"/>
        </w:tblCellMar>
        <w:tblLook w:val="0000" w:firstRow="0" w:lastRow="0" w:firstColumn="0" w:lastColumn="0" w:noHBand="0" w:noVBand="0"/>
      </w:tblPr>
      <w:tblGrid>
        <w:gridCol w:w="4616"/>
        <w:gridCol w:w="4640"/>
      </w:tblGrid>
      <w:tr w:rsidR="00E76097" w:rsidRPr="00E76097" w:rsidTr="00F53578">
        <w:tc>
          <w:tcPr>
            <w:tcW w:w="4818" w:type="dxa"/>
            <w:tcBorders>
              <w:top w:val="single" w:sz="2" w:space="0" w:color="000001"/>
              <w:left w:val="single" w:sz="2" w:space="0" w:color="000001"/>
              <w:bottom w:val="single" w:sz="2" w:space="0" w:color="000001"/>
              <w:right w:val="nil"/>
            </w:tcBorders>
            <w:shd w:val="clear" w:color="auto" w:fill="FFFFFF"/>
            <w:tcMar>
              <w:top w:w="113" w:type="dxa"/>
              <w:left w:w="113" w:type="dxa"/>
              <w:bottom w:w="113" w:type="dxa"/>
              <w:right w:w="113" w:type="dxa"/>
            </w:tcMar>
          </w:tcPr>
          <w:p w:rsidR="00E76097" w:rsidRPr="00E76097" w:rsidRDefault="00E76097" w:rsidP="00E76097">
            <w:pPr>
              <w:suppressAutoHyphens/>
              <w:spacing w:after="0" w:line="260" w:lineRule="exact"/>
              <w:textAlignment w:val="baseline"/>
              <w:rPr>
                <w:rFonts w:ascii="Arial" w:eastAsia="Droid Sans Fallback" w:hAnsi="Arial" w:cs="FreeSans"/>
                <w:b/>
                <w:bCs/>
                <w:color w:val="000000"/>
                <w:sz w:val="20"/>
                <w:szCs w:val="20"/>
                <w:lang w:eastAsia="zh-CN" w:bidi="hi-IN"/>
              </w:rPr>
            </w:pPr>
            <w:r w:rsidRPr="00E76097">
              <w:rPr>
                <w:rFonts w:ascii="Arial" w:eastAsia="Droid Sans Fallback" w:hAnsi="Arial" w:cs="FreeSans"/>
                <w:b/>
                <w:bCs/>
                <w:color w:val="000000"/>
                <w:sz w:val="20"/>
                <w:szCs w:val="20"/>
                <w:lang w:eastAsia="zh-CN" w:bidi="hi-IN"/>
              </w:rPr>
              <w:t>Sie sind dazu verpflichtet, Ihre Daten anzugeben. Diese Verpflichtung ergibt sich aus … (</w:t>
            </w:r>
            <w:r w:rsidRPr="00E76097">
              <w:rPr>
                <w:rFonts w:ascii="Arial" w:eastAsia="Droid Sans Fallback" w:hAnsi="Arial" w:cs="FreeSans"/>
                <w:b/>
                <w:bCs/>
                <w:i/>
                <w:color w:val="000000"/>
                <w:sz w:val="20"/>
                <w:szCs w:val="20"/>
                <w:lang w:eastAsia="zh-CN" w:bidi="hi-IN"/>
              </w:rPr>
              <w:t>Gesetz, Vertrag</w:t>
            </w:r>
            <w:r w:rsidRPr="00E76097">
              <w:rPr>
                <w:rFonts w:ascii="Arial" w:eastAsia="Droid Sans Fallback" w:hAnsi="Arial" w:cs="FreeSans"/>
                <w:b/>
                <w:bCs/>
                <w:color w:val="000000"/>
                <w:sz w:val="20"/>
                <w:szCs w:val="20"/>
                <w:lang w:eastAsia="zh-CN" w:bidi="hi-IN"/>
              </w:rPr>
              <w:t>).</w:t>
            </w: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0"/>
                <w:sz w:val="20"/>
                <w:szCs w:val="20"/>
                <w:lang w:eastAsia="zh-CN" w:bidi="hi-IN"/>
              </w:rPr>
              <w:t>Die … (</w:t>
            </w:r>
            <w:r w:rsidRPr="00E76097">
              <w:rPr>
                <w:rFonts w:ascii="Arial" w:eastAsia="Droid Sans Fallback" w:hAnsi="Arial" w:cs="FreeSans"/>
                <w:b/>
                <w:bCs/>
                <w:i/>
                <w:color w:val="000000"/>
                <w:sz w:val="20"/>
                <w:szCs w:val="20"/>
                <w:lang w:eastAsia="zh-CN" w:bidi="hi-IN"/>
              </w:rPr>
              <w:t>Name der öffentlichen Stelle)</w:t>
            </w:r>
            <w:r w:rsidRPr="00E76097">
              <w:rPr>
                <w:rFonts w:ascii="Arial" w:eastAsia="Droid Sans Fallback" w:hAnsi="Arial" w:cs="FreeSans"/>
                <w:b/>
                <w:bCs/>
                <w:color w:val="000000"/>
                <w:sz w:val="20"/>
                <w:szCs w:val="20"/>
                <w:lang w:eastAsia="zh-CN" w:bidi="hi-IN"/>
              </w:rPr>
              <w:t xml:space="preserve"> benötigt Ihre Daten, um … </w:t>
            </w:r>
            <w:r w:rsidRPr="00E76097">
              <w:rPr>
                <w:rFonts w:ascii="Arial" w:eastAsia="Droid Sans Fallback" w:hAnsi="Arial" w:cs="FreeSans"/>
                <w:b/>
                <w:bCs/>
                <w:color w:val="00000A"/>
                <w:sz w:val="20"/>
                <w:szCs w:val="20"/>
                <w:lang w:eastAsia="zh-CN" w:bidi="hi-IN"/>
              </w:rPr>
              <w:t>(</w:t>
            </w:r>
            <w:r w:rsidRPr="00E76097">
              <w:rPr>
                <w:rFonts w:ascii="Arial" w:eastAsia="Droid Sans Fallback" w:hAnsi="Arial" w:cs="FreeSans"/>
                <w:b/>
                <w:bCs/>
                <w:i/>
                <w:color w:val="00000A"/>
                <w:sz w:val="20"/>
                <w:szCs w:val="20"/>
                <w:lang w:eastAsia="zh-CN" w:bidi="hi-IN"/>
              </w:rPr>
              <w:t>z.B. Ihren Antrag auf … zu bearbeiten, den Vertrag mit Ihnen abschließen zu können</w:t>
            </w:r>
            <w:r w:rsidRPr="00E76097">
              <w:rPr>
                <w:rFonts w:ascii="Arial" w:eastAsia="Droid Sans Fallback" w:hAnsi="Arial" w:cs="FreeSans"/>
                <w:b/>
                <w:bCs/>
                <w:color w:val="00000A"/>
                <w:sz w:val="20"/>
                <w:szCs w:val="20"/>
                <w:lang w:eastAsia="zh-CN" w:bidi="hi-IN"/>
              </w:rPr>
              <w:t>).</w:t>
            </w: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Wenn Sie die erforderlichen Daten nicht angeben, ...</w:t>
            </w: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 kann Ihr Antrag nicht bearbeitet werden,</w:t>
            </w: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 kann der Vertrag mit Ihnen nicht abgeschlossen</w:t>
            </w:r>
            <w:r w:rsidRPr="00E76097">
              <w:rPr>
                <w:rFonts w:ascii="Arial" w:eastAsia="Droid Sans Fallback" w:hAnsi="Arial" w:cs="FreeSans"/>
                <w:b/>
                <w:bCs/>
                <w:color w:val="00000A"/>
                <w:sz w:val="20"/>
                <w:szCs w:val="20"/>
                <w:lang w:eastAsia="zh-CN" w:bidi="hi-IN"/>
              </w:rPr>
              <w:br/>
              <w:t xml:space="preserve"> werden,</w:t>
            </w: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 kann nach Art. … ein Bußgeld verhängt werden,</w:t>
            </w:r>
          </w:p>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 können folgende Maßnahmen ergriffen werden … (usw.)</w:t>
            </w:r>
          </w:p>
        </w:tc>
        <w:tc>
          <w:tcPr>
            <w:tcW w:w="4818" w:type="dxa"/>
            <w:tcBorders>
              <w:top w:val="single" w:sz="2" w:space="0" w:color="000001"/>
              <w:left w:val="single" w:sz="2" w:space="0" w:color="000001"/>
              <w:bottom w:val="single" w:sz="2" w:space="0" w:color="000001"/>
              <w:right w:val="single" w:sz="2" w:space="0" w:color="000001"/>
            </w:tcBorders>
            <w:shd w:val="clear" w:color="auto" w:fill="FFFFFF"/>
            <w:tcMar>
              <w:top w:w="113" w:type="dxa"/>
              <w:left w:w="113" w:type="dxa"/>
              <w:bottom w:w="113" w:type="dxa"/>
              <w:right w:w="113" w:type="dxa"/>
            </w:tcMar>
          </w:tcPr>
          <w:p w:rsidR="00E76097" w:rsidRPr="00E76097" w:rsidRDefault="00E76097" w:rsidP="00E76097">
            <w:pPr>
              <w:suppressAutoHyphens/>
              <w:spacing w:after="0" w:line="260" w:lineRule="exact"/>
              <w:textAlignment w:val="baseline"/>
              <w:rPr>
                <w:rFonts w:ascii="Arial" w:eastAsia="Droid Sans Fallback" w:hAnsi="Arial" w:cs="FreeSans"/>
                <w:i/>
                <w:iCs/>
                <w:color w:val="000000"/>
                <w:sz w:val="20"/>
                <w:szCs w:val="20"/>
                <w:lang w:eastAsia="zh-CN" w:bidi="hi-IN"/>
              </w:rPr>
            </w:pPr>
            <w:r w:rsidRPr="00E76097">
              <w:rPr>
                <w:rFonts w:ascii="Arial" w:eastAsia="Droid Sans Fallback" w:hAnsi="Arial" w:cs="FreeSans"/>
                <w:i/>
                <w:iCs/>
                <w:color w:val="000000"/>
                <w:sz w:val="20"/>
                <w:szCs w:val="20"/>
                <w:lang w:eastAsia="zh-CN" w:bidi="hi-IN"/>
              </w:rPr>
              <w:t xml:space="preserve">Diese Information ist nur zu geben, wenn die betroffene Person dazu </w:t>
            </w:r>
            <w:r w:rsidRPr="00E76097">
              <w:rPr>
                <w:rFonts w:ascii="Arial" w:eastAsia="Droid Sans Fallback" w:hAnsi="Arial" w:cs="FreeSans"/>
                <w:b/>
                <w:i/>
                <w:iCs/>
                <w:color w:val="000000"/>
                <w:sz w:val="20"/>
                <w:szCs w:val="20"/>
                <w:lang w:eastAsia="zh-CN" w:bidi="hi-IN"/>
              </w:rPr>
              <w:t>verpflichtet</w:t>
            </w:r>
            <w:r w:rsidRPr="00E76097">
              <w:rPr>
                <w:rFonts w:ascii="Arial" w:eastAsia="Droid Sans Fallback" w:hAnsi="Arial" w:cs="FreeSans"/>
                <w:i/>
                <w:iCs/>
                <w:color w:val="000000"/>
                <w:sz w:val="20"/>
                <w:szCs w:val="20"/>
                <w:lang w:eastAsia="zh-CN" w:bidi="hi-IN"/>
              </w:rPr>
              <w:t xml:space="preserve"> ist, die personenbezogenen Daten anzugeben. Die Verpflichtung kann sich aus Gesetz oder Vertrag ergeben oder für einen Vertragsabschluss erforderlich sein.</w:t>
            </w:r>
          </w:p>
          <w:p w:rsidR="00E76097" w:rsidRPr="00E76097" w:rsidRDefault="00E76097" w:rsidP="00E76097">
            <w:pPr>
              <w:suppressAutoHyphens/>
              <w:spacing w:after="0" w:line="260" w:lineRule="exact"/>
              <w:textAlignment w:val="baseline"/>
              <w:rPr>
                <w:rFonts w:ascii="Arial" w:eastAsia="Droid Sans Fallback" w:hAnsi="Arial" w:cs="FreeSans"/>
                <w:i/>
                <w:iCs/>
                <w:color w:val="000000"/>
                <w:sz w:val="20"/>
                <w:szCs w:val="20"/>
                <w:lang w:eastAsia="zh-CN" w:bidi="hi-IN"/>
              </w:rPr>
            </w:pPr>
            <w:r w:rsidRPr="00E76097">
              <w:rPr>
                <w:rFonts w:ascii="Arial" w:eastAsia="Droid Sans Fallback" w:hAnsi="Arial" w:cs="FreeSans"/>
                <w:i/>
                <w:iCs/>
                <w:color w:val="000000"/>
                <w:sz w:val="20"/>
                <w:szCs w:val="20"/>
                <w:lang w:eastAsia="zh-CN" w:bidi="hi-IN"/>
              </w:rPr>
              <w:t>Bitte verpflichtende Rechtsgrundlage einfügen und zutreffende Folgen bei Nichtangabe ergänzen.</w:t>
            </w:r>
          </w:p>
        </w:tc>
      </w:tr>
    </w:tbl>
    <w:p w:rsidR="00E76097" w:rsidRPr="00E76097" w:rsidRDefault="00E76097" w:rsidP="00E76097">
      <w:pPr>
        <w:suppressAutoHyphens/>
        <w:spacing w:after="0" w:line="260" w:lineRule="exact"/>
        <w:textAlignment w:val="baseline"/>
        <w:rPr>
          <w:rFonts w:ascii="Arial" w:eastAsia="Droid Sans Fallback" w:hAnsi="Arial" w:cs="FreeSans"/>
          <w:b/>
          <w:bCs/>
          <w:color w:val="000000"/>
          <w:szCs w:val="24"/>
          <w:lang w:eastAsia="zh-CN" w:bidi="hi-IN"/>
        </w:rPr>
      </w:pPr>
    </w:p>
    <w:p w:rsidR="00E76097" w:rsidRPr="00E76097" w:rsidRDefault="00E76097" w:rsidP="00E76097">
      <w:pPr>
        <w:numPr>
          <w:ilvl w:val="0"/>
          <w:numId w:val="1"/>
        </w:numPr>
        <w:suppressAutoHyphens/>
        <w:spacing w:after="0" w:line="260" w:lineRule="exact"/>
        <w:textAlignment w:val="baseline"/>
        <w:rPr>
          <w:rFonts w:ascii="Arial" w:eastAsia="Droid Sans Fallback" w:hAnsi="Arial" w:cs="FreeSans"/>
          <w:b/>
          <w:bCs/>
          <w:color w:val="000000"/>
          <w:szCs w:val="24"/>
          <w:lang w:eastAsia="zh-CN" w:bidi="hi-IN"/>
        </w:rPr>
      </w:pPr>
      <w:r w:rsidRPr="00E76097">
        <w:rPr>
          <w:rFonts w:ascii="Arial" w:eastAsia="Droid Sans Fallback" w:hAnsi="Arial" w:cs="FreeSans"/>
          <w:b/>
          <w:bCs/>
          <w:color w:val="000000"/>
          <w:szCs w:val="24"/>
          <w:lang w:eastAsia="zh-CN" w:bidi="hi-IN"/>
        </w:rPr>
        <w:t xml:space="preserve"> Sonderfall: Informationspflicht für den Fall einer späteren Zweckänderung</w:t>
      </w:r>
    </w:p>
    <w:p w:rsidR="00E76097" w:rsidRPr="00E76097" w:rsidRDefault="00E76097" w:rsidP="00E76097">
      <w:pPr>
        <w:suppressAutoHyphens/>
        <w:spacing w:after="0" w:line="260" w:lineRule="exact"/>
        <w:textAlignment w:val="baseline"/>
        <w:rPr>
          <w:rFonts w:ascii="Arial" w:eastAsia="Droid Sans Fallback" w:hAnsi="Arial" w:cs="FreeSans"/>
          <w:color w:val="000000"/>
          <w:szCs w:val="24"/>
          <w:lang w:eastAsia="zh-CN" w:bidi="hi-IN"/>
        </w:rPr>
      </w:pPr>
    </w:p>
    <w:tbl>
      <w:tblPr>
        <w:tblW w:w="9285" w:type="dxa"/>
        <w:tblInd w:w="42"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49" w:type="dxa"/>
          <w:bottom w:w="55" w:type="dxa"/>
          <w:right w:w="55" w:type="dxa"/>
        </w:tblCellMar>
        <w:tblLook w:val="0000" w:firstRow="0" w:lastRow="0" w:firstColumn="0" w:lastColumn="0" w:noHBand="0" w:noVBand="0"/>
      </w:tblPr>
      <w:tblGrid>
        <w:gridCol w:w="4060"/>
        <w:gridCol w:w="5225"/>
      </w:tblGrid>
      <w:tr w:rsidR="00E76097" w:rsidRPr="00E76097" w:rsidTr="00EB7157">
        <w:tc>
          <w:tcPr>
            <w:tcW w:w="4060" w:type="dxa"/>
            <w:tcBorders>
              <w:top w:val="single" w:sz="2" w:space="0" w:color="000001"/>
              <w:left w:val="single" w:sz="2" w:space="0" w:color="000001"/>
              <w:bottom w:val="single" w:sz="2" w:space="0" w:color="000001"/>
              <w:right w:val="nil"/>
            </w:tcBorders>
            <w:shd w:val="clear" w:color="auto" w:fill="FFFFFF"/>
            <w:tcMar>
              <w:top w:w="113" w:type="dxa"/>
              <w:left w:w="113" w:type="dxa"/>
              <w:bottom w:w="113" w:type="dxa"/>
              <w:right w:w="113" w:type="dxa"/>
            </w:tcMar>
          </w:tcPr>
          <w:p w:rsidR="00E76097" w:rsidRPr="00E76097" w:rsidRDefault="00E76097" w:rsidP="00E76097">
            <w:pPr>
              <w:suppressAutoHyphens/>
              <w:spacing w:after="0" w:line="260" w:lineRule="exact"/>
              <w:textAlignment w:val="baseline"/>
              <w:rPr>
                <w:rFonts w:ascii="Arial" w:eastAsia="Droid Sans Fallback" w:hAnsi="Arial" w:cs="FreeSans"/>
                <w:i/>
                <w:iCs/>
                <w:color w:val="000000"/>
                <w:sz w:val="20"/>
                <w:szCs w:val="20"/>
                <w:lang w:eastAsia="zh-CN" w:bidi="hi-IN"/>
              </w:rPr>
            </w:pPr>
            <w:r w:rsidRPr="00E76097">
              <w:rPr>
                <w:rFonts w:ascii="Arial" w:eastAsia="Droid Sans Fallback" w:hAnsi="Arial" w:cs="FreeSans"/>
                <w:i/>
                <w:iCs/>
                <w:color w:val="000000"/>
                <w:sz w:val="20"/>
                <w:szCs w:val="20"/>
                <w:lang w:eastAsia="zh-CN" w:bidi="hi-IN"/>
              </w:rPr>
              <w:t>In diesem Fall ist der Text bei vorstehender Nr. 4a durch folgenden Text zu ersetzen. Im Übrigen sind mindestens die Informationen nach Art. 13 Abs. 2 DSGVO im Hinblick auf den geänderten Zweck mitzuteilen:</w:t>
            </w:r>
          </w:p>
          <w:p w:rsidR="00E76097" w:rsidRPr="00E76097" w:rsidRDefault="00E76097" w:rsidP="00E76097">
            <w:pPr>
              <w:suppressAutoHyphens/>
              <w:spacing w:after="0" w:line="260" w:lineRule="exact"/>
              <w:textAlignment w:val="baseline"/>
              <w:rPr>
                <w:rFonts w:ascii="Arial" w:eastAsia="Droid Sans Fallback" w:hAnsi="Arial" w:cs="FreeSans"/>
                <w:i/>
                <w:iCs/>
                <w:color w:val="000000"/>
                <w:sz w:val="20"/>
                <w:szCs w:val="20"/>
                <w:lang w:eastAsia="zh-CN" w:bidi="hi-IN"/>
              </w:rPr>
            </w:pPr>
          </w:p>
          <w:p w:rsidR="00E76097" w:rsidRPr="00E76097" w:rsidRDefault="00E76097" w:rsidP="00E76097">
            <w:pPr>
              <w:suppressAutoHyphens/>
              <w:spacing w:after="0" w:line="260" w:lineRule="exact"/>
              <w:textAlignment w:val="baseline"/>
              <w:rPr>
                <w:rFonts w:ascii="Arial" w:eastAsia="Droid Sans Fallback" w:hAnsi="Arial" w:cs="FreeSans"/>
                <w:b/>
                <w:bCs/>
                <w:color w:val="000000"/>
                <w:sz w:val="20"/>
                <w:szCs w:val="20"/>
                <w:lang w:eastAsia="zh-CN" w:bidi="hi-IN"/>
              </w:rPr>
            </w:pPr>
            <w:r w:rsidRPr="00E76097">
              <w:rPr>
                <w:rFonts w:ascii="Arial" w:eastAsia="Droid Sans Fallback" w:hAnsi="Arial" w:cs="FreeSans"/>
                <w:b/>
                <w:bCs/>
                <w:color w:val="000000"/>
                <w:sz w:val="20"/>
                <w:szCs w:val="20"/>
                <w:lang w:eastAsia="zh-CN" w:bidi="hi-IN"/>
              </w:rPr>
              <w:t xml:space="preserve">Die </w:t>
            </w:r>
            <w:r w:rsidRPr="00E76097">
              <w:rPr>
                <w:rFonts w:ascii="Arial" w:eastAsia="Droid Sans Fallback" w:hAnsi="Arial" w:cs="FreeSans"/>
                <w:b/>
                <w:bCs/>
                <w:i/>
                <w:color w:val="000000"/>
                <w:sz w:val="20"/>
                <w:szCs w:val="20"/>
                <w:lang w:eastAsia="zh-CN" w:bidi="hi-IN"/>
              </w:rPr>
              <w:t>Name der öffentliche Stelle</w:t>
            </w:r>
            <w:r w:rsidRPr="00E76097">
              <w:rPr>
                <w:rFonts w:ascii="Arial" w:eastAsia="Droid Sans Fallback" w:hAnsi="Arial" w:cs="FreeSans"/>
                <w:b/>
                <w:bCs/>
                <w:color w:val="000000"/>
                <w:sz w:val="20"/>
                <w:szCs w:val="20"/>
                <w:lang w:eastAsia="zh-CN" w:bidi="hi-IN"/>
              </w:rPr>
              <w:t xml:space="preserve"> hat personenbezogene Daten</w:t>
            </w:r>
            <w:r w:rsidRPr="00E76097">
              <w:rPr>
                <w:rFonts w:ascii="Arial" w:eastAsia="Droid Sans Fallback" w:hAnsi="Arial" w:cs="FreeSans"/>
                <w:b/>
                <w:bCs/>
                <w:color w:val="FF00FF"/>
                <w:sz w:val="20"/>
                <w:szCs w:val="20"/>
                <w:lang w:eastAsia="zh-CN" w:bidi="hi-IN"/>
              </w:rPr>
              <w:t xml:space="preserve"> </w:t>
            </w:r>
            <w:r w:rsidRPr="00E76097">
              <w:rPr>
                <w:rFonts w:ascii="Arial" w:eastAsia="Droid Sans Fallback" w:hAnsi="Arial" w:cs="FreeSans"/>
                <w:b/>
                <w:bCs/>
                <w:color w:val="000000"/>
                <w:sz w:val="20"/>
                <w:szCs w:val="20"/>
                <w:lang w:eastAsia="zh-CN" w:bidi="hi-IN"/>
              </w:rPr>
              <w:t>von Ihnen erhoben, um … (</w:t>
            </w:r>
            <w:r w:rsidRPr="00E76097">
              <w:rPr>
                <w:rFonts w:ascii="Arial" w:eastAsia="Droid Sans Fallback" w:hAnsi="Arial" w:cs="FreeSans"/>
                <w:b/>
                <w:bCs/>
                <w:i/>
                <w:color w:val="000000"/>
                <w:sz w:val="20"/>
                <w:szCs w:val="20"/>
                <w:lang w:eastAsia="zh-CN" w:bidi="hi-IN"/>
              </w:rPr>
              <w:t>ursprüngliche Zwecke nennen</w:t>
            </w:r>
            <w:r w:rsidRPr="00E76097">
              <w:rPr>
                <w:rFonts w:ascii="Arial" w:eastAsia="Droid Sans Fallback" w:hAnsi="Arial" w:cs="FreeSans"/>
                <w:b/>
                <w:bCs/>
                <w:color w:val="000000"/>
                <w:sz w:val="20"/>
                <w:szCs w:val="20"/>
                <w:lang w:eastAsia="zh-CN" w:bidi="hi-IN"/>
              </w:rPr>
              <w:t xml:space="preserve">). Die </w:t>
            </w:r>
            <w:r w:rsidRPr="00E76097">
              <w:rPr>
                <w:rFonts w:ascii="Arial" w:eastAsia="Droid Sans Fallback" w:hAnsi="Arial" w:cs="FreeSans"/>
                <w:b/>
                <w:bCs/>
                <w:i/>
                <w:color w:val="000000"/>
                <w:sz w:val="20"/>
                <w:szCs w:val="20"/>
                <w:lang w:eastAsia="zh-CN" w:bidi="hi-IN"/>
              </w:rPr>
              <w:t>Name der öffentliche Stelle</w:t>
            </w:r>
            <w:r w:rsidRPr="00E76097">
              <w:rPr>
                <w:rFonts w:ascii="Arial" w:eastAsia="Droid Sans Fallback" w:hAnsi="Arial" w:cs="FreeSans"/>
                <w:b/>
                <w:bCs/>
                <w:color w:val="000000"/>
                <w:sz w:val="20"/>
                <w:szCs w:val="20"/>
                <w:lang w:eastAsia="zh-CN" w:bidi="hi-IN"/>
              </w:rPr>
              <w:t xml:space="preserve"> beabsichtigt nun, diese Daten zu verarbeiten, um … (neue Zwecke </w:t>
            </w:r>
            <w:r w:rsidRPr="00E76097">
              <w:rPr>
                <w:rFonts w:ascii="Arial" w:eastAsia="Droid Sans Fallback" w:hAnsi="Arial" w:cs="FreeSans"/>
                <w:b/>
                <w:bCs/>
                <w:color w:val="000000"/>
                <w:sz w:val="20"/>
                <w:szCs w:val="20"/>
                <w:lang w:eastAsia="zh-CN" w:bidi="hi-IN"/>
              </w:rPr>
              <w:lastRenderedPageBreak/>
              <w:t>nennen).</w:t>
            </w:r>
            <w:r w:rsidRPr="00E76097">
              <w:rPr>
                <w:rFonts w:ascii="Arial" w:eastAsia="Droid Sans Fallback" w:hAnsi="Arial" w:cs="FreeSans"/>
                <w:b/>
                <w:bCs/>
                <w:color w:val="000000"/>
                <w:sz w:val="20"/>
                <w:szCs w:val="20"/>
                <w:lang w:eastAsia="zh-CN" w:bidi="hi-IN"/>
              </w:rPr>
              <w:br/>
            </w:r>
          </w:p>
          <w:p w:rsidR="00E76097" w:rsidRPr="00E76097" w:rsidRDefault="00E76097" w:rsidP="00E76097">
            <w:pPr>
              <w:suppressAutoHyphens/>
              <w:spacing w:after="0" w:line="260" w:lineRule="exact"/>
              <w:textAlignment w:val="baseline"/>
              <w:rPr>
                <w:rFonts w:ascii="Arial" w:eastAsia="Droid Sans Fallback" w:hAnsi="Arial" w:cs="FreeSans"/>
                <w:i/>
                <w:iCs/>
                <w:color w:val="000000"/>
                <w:sz w:val="20"/>
                <w:szCs w:val="20"/>
                <w:lang w:eastAsia="zh-CN" w:bidi="hi-IN"/>
              </w:rPr>
            </w:pPr>
          </w:p>
          <w:p w:rsidR="00E76097" w:rsidRPr="00E76097" w:rsidRDefault="00E76097" w:rsidP="00E76097">
            <w:pPr>
              <w:suppressAutoHyphens/>
              <w:spacing w:after="0" w:line="260" w:lineRule="exact"/>
              <w:textAlignment w:val="baseline"/>
              <w:rPr>
                <w:rFonts w:ascii="Arial" w:eastAsia="Droid Sans Fallback" w:hAnsi="Arial" w:cs="FreeSans"/>
                <w:i/>
                <w:iCs/>
                <w:color w:val="000000"/>
                <w:sz w:val="20"/>
                <w:szCs w:val="20"/>
                <w:lang w:eastAsia="zh-CN" w:bidi="hi-IN"/>
              </w:rPr>
            </w:pPr>
          </w:p>
        </w:tc>
        <w:tc>
          <w:tcPr>
            <w:tcW w:w="5225" w:type="dxa"/>
            <w:tcBorders>
              <w:top w:val="single" w:sz="2" w:space="0" w:color="000001"/>
              <w:left w:val="single" w:sz="2" w:space="0" w:color="000001"/>
              <w:bottom w:val="single" w:sz="2" w:space="0" w:color="000001"/>
              <w:right w:val="single" w:sz="2" w:space="0" w:color="000001"/>
            </w:tcBorders>
            <w:shd w:val="clear" w:color="auto" w:fill="FFFFFF"/>
            <w:tcMar>
              <w:top w:w="113" w:type="dxa"/>
              <w:left w:w="113" w:type="dxa"/>
              <w:bottom w:w="113" w:type="dxa"/>
              <w:right w:w="113" w:type="dxa"/>
            </w:tcMar>
          </w:tcPr>
          <w:p w:rsidR="00E76097" w:rsidRPr="00E76097" w:rsidRDefault="00E76097" w:rsidP="00E76097">
            <w:pPr>
              <w:suppressAutoHyphens/>
              <w:spacing w:after="0" w:line="260" w:lineRule="exact"/>
              <w:textAlignment w:val="baseline"/>
              <w:rPr>
                <w:rFonts w:ascii="Arial" w:eastAsia="Droid Sans Fallback" w:hAnsi="Arial" w:cs="FreeSans"/>
                <w:i/>
                <w:iCs/>
                <w:color w:val="000000"/>
                <w:sz w:val="20"/>
                <w:szCs w:val="20"/>
                <w:lang w:eastAsia="zh-CN" w:bidi="hi-IN"/>
              </w:rPr>
            </w:pPr>
            <w:r w:rsidRPr="00E76097">
              <w:rPr>
                <w:rFonts w:ascii="Arial" w:eastAsia="Droid Sans Fallback" w:hAnsi="Arial" w:cs="FreeSans"/>
                <w:i/>
                <w:iCs/>
                <w:color w:val="000000"/>
                <w:sz w:val="20"/>
                <w:szCs w:val="20"/>
                <w:lang w:eastAsia="zh-CN" w:bidi="hi-IN"/>
              </w:rPr>
              <w:lastRenderedPageBreak/>
              <w:t>Diese Information muss vor der beabsichtigten Weiterverarbeitung erfolgen.</w:t>
            </w:r>
          </w:p>
          <w:p w:rsidR="00E76097" w:rsidRPr="00E76097" w:rsidRDefault="00E76097" w:rsidP="00E76097">
            <w:pPr>
              <w:suppressAutoHyphens/>
              <w:spacing w:after="0" w:line="260" w:lineRule="exact"/>
              <w:textAlignment w:val="baseline"/>
              <w:rPr>
                <w:rFonts w:ascii="Arial" w:eastAsia="Droid Sans Fallback" w:hAnsi="Arial" w:cs="FreeSans"/>
                <w:i/>
                <w:iCs/>
                <w:color w:val="000000"/>
                <w:sz w:val="20"/>
                <w:szCs w:val="20"/>
                <w:lang w:eastAsia="zh-CN" w:bidi="hi-IN"/>
              </w:rPr>
            </w:pPr>
          </w:p>
          <w:p w:rsidR="00E76097" w:rsidRPr="00E76097" w:rsidRDefault="00E76097" w:rsidP="00E76097">
            <w:pPr>
              <w:suppressAutoHyphens/>
              <w:spacing w:after="0" w:line="240" w:lineRule="auto"/>
              <w:textAlignment w:val="baseline"/>
              <w:rPr>
                <w:rFonts w:ascii="Arial" w:eastAsia="Droid Sans Fallback" w:hAnsi="Arial" w:cs="Mangal"/>
                <w:color w:val="00000A"/>
                <w:sz w:val="20"/>
                <w:szCs w:val="18"/>
                <w:lang w:eastAsia="zh-CN" w:bidi="hi-IN"/>
              </w:rPr>
            </w:pPr>
            <w:r w:rsidRPr="00E76097">
              <w:rPr>
                <w:rFonts w:ascii="Arial" w:eastAsia="Droid Sans Fallback" w:hAnsi="Arial" w:cs="Mangal"/>
                <w:color w:val="00000A"/>
                <w:sz w:val="20"/>
                <w:szCs w:val="18"/>
                <w:lang w:eastAsia="zh-CN" w:bidi="hi-IN"/>
              </w:rPr>
              <w:t>Der Zweck einer Verarbeitung ergibt sich regelmäßig aus den Angaben im Verarbeitungsverzeichnis und aus dem Erhebungsformular.</w:t>
            </w:r>
          </w:p>
          <w:p w:rsidR="00E76097" w:rsidRPr="00E76097" w:rsidRDefault="00E76097" w:rsidP="00E76097">
            <w:pPr>
              <w:suppressAutoHyphens/>
              <w:spacing w:after="0" w:line="240" w:lineRule="auto"/>
              <w:textAlignment w:val="baseline"/>
              <w:rPr>
                <w:rFonts w:ascii="Arial" w:eastAsia="Droid Sans Fallback" w:hAnsi="Arial" w:cs="Mangal"/>
                <w:color w:val="00000A"/>
                <w:sz w:val="20"/>
                <w:szCs w:val="18"/>
                <w:lang w:eastAsia="zh-CN" w:bidi="hi-IN"/>
              </w:rPr>
            </w:pPr>
          </w:p>
          <w:p w:rsidR="00E76097" w:rsidRPr="00E76097" w:rsidRDefault="00E76097" w:rsidP="00E76097">
            <w:pPr>
              <w:suppressAutoHyphens/>
              <w:spacing w:after="0" w:line="260" w:lineRule="exact"/>
              <w:textAlignment w:val="baseline"/>
              <w:rPr>
                <w:rFonts w:ascii="Arial" w:eastAsia="Droid Sans Fallback" w:hAnsi="Arial" w:cs="FreeSans"/>
                <w:i/>
                <w:iCs/>
                <w:color w:val="000000"/>
                <w:sz w:val="20"/>
                <w:szCs w:val="20"/>
                <w:lang w:eastAsia="zh-CN" w:bidi="hi-IN"/>
              </w:rPr>
            </w:pPr>
            <w:r w:rsidRPr="00E76097">
              <w:rPr>
                <w:rFonts w:ascii="Arial" w:eastAsia="Droid Sans Fallback" w:hAnsi="Arial" w:cs="FreeSans"/>
                <w:i/>
                <w:iCs/>
                <w:color w:val="000000"/>
                <w:sz w:val="20"/>
                <w:szCs w:val="20"/>
                <w:lang w:eastAsia="zh-CN" w:bidi="hi-IN"/>
              </w:rPr>
              <w:t xml:space="preserve">Diese Informationspflicht gilt für Fälle, in denen die öffentliche Stelle die Daten im Nachhinein für einen anderen Zweck weiterverarbeiten will, als bei der Erhebung angegeben wurde. Sie besteht nicht, wenn die Daten für den gleichen Zweck, der bei der Erhebung angegeben wurde an Dritte übermittelt werden. </w:t>
            </w:r>
          </w:p>
          <w:p w:rsidR="00E76097" w:rsidRPr="00E76097" w:rsidRDefault="00E76097" w:rsidP="00E76097">
            <w:pPr>
              <w:suppressAutoHyphens/>
              <w:spacing w:after="0" w:line="260" w:lineRule="exact"/>
              <w:textAlignment w:val="baseline"/>
              <w:rPr>
                <w:rFonts w:ascii="Arial" w:eastAsia="Droid Sans Fallback" w:hAnsi="Arial" w:cs="FreeSans"/>
                <w:i/>
                <w:iCs/>
                <w:color w:val="000000"/>
                <w:sz w:val="20"/>
                <w:szCs w:val="20"/>
                <w:lang w:eastAsia="zh-CN" w:bidi="hi-IN"/>
              </w:rPr>
            </w:pPr>
          </w:p>
          <w:p w:rsidR="00E76097" w:rsidRPr="00E76097" w:rsidRDefault="00E76097" w:rsidP="00E76097">
            <w:pPr>
              <w:suppressAutoHyphens/>
              <w:spacing w:after="0" w:line="260" w:lineRule="exact"/>
              <w:textAlignment w:val="baseline"/>
              <w:rPr>
                <w:rFonts w:ascii="Arial" w:eastAsia="Droid Sans Fallback" w:hAnsi="Arial" w:cs="FreeSans"/>
                <w:i/>
                <w:iCs/>
                <w:color w:val="000000"/>
                <w:sz w:val="20"/>
                <w:szCs w:val="20"/>
                <w:lang w:eastAsia="zh-CN" w:bidi="hi-IN"/>
              </w:rPr>
            </w:pPr>
            <w:r w:rsidRPr="00E76097">
              <w:rPr>
                <w:rFonts w:ascii="Arial" w:eastAsia="Droid Sans Fallback" w:hAnsi="Arial" w:cs="FreeSans"/>
                <w:i/>
                <w:iCs/>
                <w:color w:val="000000"/>
                <w:sz w:val="20"/>
                <w:szCs w:val="20"/>
                <w:lang w:eastAsia="zh-CN" w:bidi="hi-IN"/>
              </w:rPr>
              <w:lastRenderedPageBreak/>
              <w:t>Wenn die Daten an einen Dritten bzw. einen anderen Verantwortlichen auf dessen Anfrage übermittelt werden ist ggf. der Empfänger informationspflichtig.</w:t>
            </w:r>
          </w:p>
        </w:tc>
      </w:tr>
    </w:tbl>
    <w:p w:rsidR="00E76097" w:rsidRPr="00E76097" w:rsidRDefault="00E76097" w:rsidP="00E76097">
      <w:pPr>
        <w:pageBreakBefore/>
        <w:suppressAutoHyphens/>
        <w:spacing w:after="0" w:line="260" w:lineRule="exact"/>
        <w:textAlignment w:val="baseline"/>
        <w:rPr>
          <w:rFonts w:ascii="Arial" w:eastAsia="Droid Sans Fallback" w:hAnsi="Arial" w:cs="FreeSans"/>
          <w:i/>
          <w:iCs/>
          <w:color w:val="000000"/>
          <w:szCs w:val="24"/>
          <w:lang w:eastAsia="zh-CN" w:bidi="hi-IN"/>
        </w:rPr>
      </w:pPr>
    </w:p>
    <w:p w:rsidR="00E76097" w:rsidRDefault="00E76097" w:rsidP="00E76097">
      <w:pPr>
        <w:keepNext/>
        <w:numPr>
          <w:ilvl w:val="1"/>
          <w:numId w:val="0"/>
        </w:numPr>
        <w:tabs>
          <w:tab w:val="num" w:pos="993"/>
        </w:tabs>
        <w:spacing w:before="240" w:after="0" w:line="360" w:lineRule="auto"/>
        <w:outlineLvl w:val="1"/>
        <w:rPr>
          <w:rFonts w:ascii="Arial" w:eastAsia="Times New Roman" w:hAnsi="Arial" w:cs="Times New Roman"/>
          <w:b/>
          <w:kern w:val="28"/>
          <w:sz w:val="28"/>
          <w:szCs w:val="24"/>
        </w:rPr>
      </w:pPr>
      <w:bookmarkStart w:id="2" w:name="_Toc507574031"/>
      <w:r w:rsidRPr="00E76097">
        <w:rPr>
          <w:rFonts w:ascii="Arial" w:eastAsia="Times New Roman" w:hAnsi="Arial" w:cs="Times New Roman"/>
          <w:b/>
          <w:kern w:val="28"/>
          <w:sz w:val="28"/>
          <w:szCs w:val="24"/>
        </w:rPr>
        <w:t>Mustertext 2: Informationspflichten bei einer Erhebung von Daten nicht bei der betroffenen Person, Art. 14 DSGVO</w:t>
      </w:r>
      <w:bookmarkEnd w:id="2"/>
    </w:p>
    <w:p w:rsidR="00E76097" w:rsidRPr="00E76097" w:rsidRDefault="00E76097" w:rsidP="00E76097">
      <w:pPr>
        <w:keepNext/>
        <w:numPr>
          <w:ilvl w:val="1"/>
          <w:numId w:val="0"/>
        </w:numPr>
        <w:tabs>
          <w:tab w:val="num" w:pos="993"/>
        </w:tabs>
        <w:spacing w:before="240" w:after="0" w:line="360" w:lineRule="auto"/>
        <w:outlineLvl w:val="1"/>
        <w:rPr>
          <w:rFonts w:ascii="Arial" w:eastAsia="Times New Roman" w:hAnsi="Arial" w:cs="Times New Roman"/>
          <w:b/>
          <w:kern w:val="28"/>
          <w:sz w:val="28"/>
          <w:szCs w:val="24"/>
        </w:rPr>
      </w:pPr>
    </w:p>
    <w:p w:rsidR="00E76097" w:rsidRPr="00E76097" w:rsidRDefault="00E76097" w:rsidP="00E76097">
      <w:pPr>
        <w:suppressAutoHyphens/>
        <w:spacing w:after="0" w:line="260" w:lineRule="exact"/>
        <w:textAlignment w:val="baseline"/>
        <w:rPr>
          <w:rFonts w:ascii="Arial" w:eastAsia="Droid Sans Fallback" w:hAnsi="Arial" w:cs="FreeSans"/>
          <w:i/>
          <w:iCs/>
          <w:color w:val="000000"/>
          <w:sz w:val="20"/>
          <w:szCs w:val="20"/>
          <w:lang w:eastAsia="zh-CN" w:bidi="hi-IN"/>
        </w:rPr>
      </w:pPr>
      <w:r w:rsidRPr="00E76097">
        <w:rPr>
          <w:rFonts w:ascii="Arial" w:eastAsia="Droid Sans Fallback" w:hAnsi="Arial" w:cs="FreeSans"/>
          <w:i/>
          <w:iCs/>
          <w:color w:val="000000"/>
          <w:sz w:val="20"/>
          <w:szCs w:val="20"/>
          <w:lang w:eastAsia="zh-CN" w:bidi="hi-IN"/>
        </w:rPr>
        <w:t>Werden personenbezogene Daten nicht bei der betroffenen Person erhoben, sondern z.B. bei Dritten, sind der betroffenen Person die im Folgenden aufgezählten Informationen zu geben.</w:t>
      </w:r>
    </w:p>
    <w:p w:rsidR="00E76097" w:rsidRPr="00E76097" w:rsidRDefault="00E76097" w:rsidP="00E76097">
      <w:pPr>
        <w:suppressAutoHyphens/>
        <w:spacing w:after="0" w:line="260" w:lineRule="exact"/>
        <w:textAlignment w:val="baseline"/>
        <w:rPr>
          <w:rFonts w:ascii="Arial" w:eastAsia="Droid Sans Fallback" w:hAnsi="Arial" w:cs="FreeSans"/>
          <w:color w:val="00000A"/>
          <w:szCs w:val="24"/>
          <w:lang w:eastAsia="zh-CN" w:bidi="hi-IN"/>
        </w:rPr>
      </w:pPr>
      <w:r w:rsidRPr="00E76097">
        <w:rPr>
          <w:rFonts w:ascii="Arial" w:eastAsia="Droid Sans Fallback" w:hAnsi="Arial" w:cs="FreeSans"/>
          <w:i/>
          <w:iCs/>
          <w:color w:val="000000"/>
          <w:sz w:val="20"/>
          <w:szCs w:val="20"/>
          <w:lang w:eastAsia="zh-CN" w:bidi="hi-IN"/>
        </w:rPr>
        <w:br/>
      </w:r>
      <w:r w:rsidRPr="00E76097">
        <w:rPr>
          <w:rFonts w:ascii="Arial" w:eastAsia="Droid Sans Fallback" w:hAnsi="Arial" w:cs="FreeSans"/>
          <w:color w:val="00000A"/>
          <w:szCs w:val="24"/>
          <w:lang w:eastAsia="zh-CN" w:bidi="hi-IN"/>
        </w:rPr>
        <w:t>Linke Spalte: Textvorschlag</w:t>
      </w:r>
      <w:r w:rsidRPr="00E76097">
        <w:rPr>
          <w:rFonts w:ascii="Arial" w:eastAsia="Droid Sans Fallback" w:hAnsi="Arial" w:cs="FreeSans"/>
          <w:color w:val="00000A"/>
          <w:szCs w:val="24"/>
          <w:lang w:eastAsia="zh-CN" w:bidi="hi-IN"/>
        </w:rPr>
        <w:tab/>
      </w:r>
      <w:r w:rsidRPr="00E76097">
        <w:rPr>
          <w:rFonts w:ascii="Arial" w:eastAsia="Droid Sans Fallback" w:hAnsi="Arial" w:cs="FreeSans"/>
          <w:color w:val="00000A"/>
          <w:szCs w:val="24"/>
          <w:lang w:eastAsia="zh-CN" w:bidi="hi-IN"/>
        </w:rPr>
        <w:tab/>
      </w:r>
      <w:r w:rsidRPr="00E76097">
        <w:rPr>
          <w:rFonts w:ascii="Arial" w:eastAsia="Droid Sans Fallback" w:hAnsi="Arial" w:cs="FreeSans"/>
          <w:color w:val="00000A"/>
          <w:szCs w:val="24"/>
          <w:lang w:eastAsia="zh-CN" w:bidi="hi-IN"/>
        </w:rPr>
        <w:tab/>
      </w:r>
      <w:r w:rsidRPr="00E76097">
        <w:rPr>
          <w:rFonts w:ascii="Arial" w:eastAsia="Droid Sans Fallback" w:hAnsi="Arial" w:cs="FreeSans"/>
          <w:color w:val="00000A"/>
          <w:szCs w:val="24"/>
          <w:lang w:eastAsia="zh-CN" w:bidi="hi-IN"/>
        </w:rPr>
        <w:tab/>
        <w:t>Rechte Spalte: Ausfüllhinweise</w:t>
      </w:r>
    </w:p>
    <w:p w:rsidR="00E76097" w:rsidRPr="00E76097" w:rsidRDefault="00E76097" w:rsidP="00E76097">
      <w:pPr>
        <w:suppressAutoHyphens/>
        <w:spacing w:after="0" w:line="260" w:lineRule="exact"/>
        <w:textAlignment w:val="baseline"/>
        <w:rPr>
          <w:rFonts w:ascii="Arial" w:eastAsia="Droid Sans Fallback" w:hAnsi="Arial" w:cs="FreeSans"/>
          <w:color w:val="00000A"/>
          <w:szCs w:val="24"/>
          <w:lang w:eastAsia="zh-CN" w:bidi="hi-IN"/>
        </w:rPr>
      </w:pPr>
    </w:p>
    <w:p w:rsidR="00E76097" w:rsidRPr="00E76097" w:rsidRDefault="00E76097" w:rsidP="00E76097">
      <w:pPr>
        <w:keepNext/>
        <w:numPr>
          <w:ilvl w:val="0"/>
          <w:numId w:val="2"/>
        </w:numPr>
        <w:suppressAutoHyphens/>
        <w:spacing w:after="120" w:line="260" w:lineRule="exact"/>
        <w:ind w:left="357" w:hanging="357"/>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Anlass der Erhebung</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4634"/>
        <w:gridCol w:w="4664"/>
      </w:tblGrid>
      <w:tr w:rsidR="00E76097" w:rsidRPr="00E76097" w:rsidTr="00F53578">
        <w:tc>
          <w:tcPr>
            <w:tcW w:w="4813" w:type="dxa"/>
            <w:tcBorders>
              <w:top w:val="single" w:sz="4" w:space="0" w:color="00000A"/>
              <w:left w:val="single" w:sz="4" w:space="0" w:color="00000A"/>
              <w:bottom w:val="single" w:sz="4" w:space="0" w:color="00000A"/>
              <w:right w:val="single" w:sz="4" w:space="0" w:color="00000A"/>
            </w:tcBorders>
            <w:shd w:val="clear" w:color="auto" w:fill="FFFFFF"/>
            <w:tcMar>
              <w:top w:w="113" w:type="dxa"/>
              <w:left w:w="113" w:type="dxa"/>
              <w:bottom w:w="113" w:type="dxa"/>
            </w:tcMar>
          </w:tcPr>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Wir haben Daten von Ihnen im Zuge des (</w:t>
            </w:r>
            <w:r w:rsidRPr="00E76097">
              <w:rPr>
                <w:rFonts w:ascii="Arial" w:eastAsia="Droid Sans Fallback" w:hAnsi="Arial" w:cs="FreeSans"/>
                <w:b/>
                <w:bCs/>
                <w:i/>
                <w:color w:val="00000A"/>
                <w:sz w:val="20"/>
                <w:szCs w:val="20"/>
                <w:lang w:eastAsia="zh-CN" w:bidi="hi-IN"/>
              </w:rPr>
              <w:t>Bezeichnung des Verfahrens, z.B. Bauantrag, Beihilfeantrag)</w:t>
            </w:r>
            <w:r w:rsidRPr="00E76097">
              <w:rPr>
                <w:rFonts w:ascii="Arial" w:eastAsia="Droid Sans Fallback" w:hAnsi="Arial" w:cs="FreeSans"/>
                <w:b/>
                <w:bCs/>
                <w:color w:val="00000A"/>
                <w:sz w:val="20"/>
                <w:szCs w:val="20"/>
                <w:lang w:eastAsia="zh-CN" w:bidi="hi-IN"/>
              </w:rPr>
              <w:t xml:space="preserve"> erhoben.</w:t>
            </w:r>
          </w:p>
        </w:tc>
        <w:tc>
          <w:tcPr>
            <w:tcW w:w="4813" w:type="dxa"/>
            <w:tcBorders>
              <w:top w:val="single" w:sz="4" w:space="0" w:color="00000A"/>
              <w:left w:val="single" w:sz="4" w:space="0" w:color="00000A"/>
              <w:bottom w:val="single" w:sz="4" w:space="0" w:color="00000A"/>
              <w:right w:val="single" w:sz="4" w:space="0" w:color="00000A"/>
            </w:tcBorders>
            <w:shd w:val="clear" w:color="auto" w:fill="FFFFFF"/>
            <w:tcMar>
              <w:top w:w="113" w:type="dxa"/>
              <w:left w:w="113" w:type="dxa"/>
              <w:bottom w:w="113" w:type="dxa"/>
            </w:tcMar>
          </w:tcPr>
          <w:p w:rsidR="00E76097" w:rsidRPr="00E76097" w:rsidRDefault="00E76097" w:rsidP="00E76097">
            <w:pPr>
              <w:suppressAutoHyphens/>
              <w:spacing w:after="0" w:line="260" w:lineRule="exact"/>
              <w:textAlignment w:val="baseline"/>
              <w:rPr>
                <w:rFonts w:ascii="Arial" w:eastAsia="Droid Sans Fallback" w:hAnsi="Arial" w:cs="FreeSans"/>
                <w:i/>
                <w:color w:val="00000A"/>
                <w:sz w:val="20"/>
                <w:szCs w:val="20"/>
                <w:lang w:eastAsia="zh-CN" w:bidi="hi-IN"/>
              </w:rPr>
            </w:pPr>
            <w:r w:rsidRPr="00E76097">
              <w:rPr>
                <w:rFonts w:ascii="Arial" w:eastAsia="Droid Sans Fallback" w:hAnsi="Arial" w:cs="FreeSans"/>
                <w:i/>
                <w:color w:val="00000A"/>
                <w:sz w:val="20"/>
                <w:szCs w:val="20"/>
                <w:lang w:eastAsia="zh-CN" w:bidi="hi-IN"/>
              </w:rPr>
              <w:t xml:space="preserve">Die Bezeichnung sollte allgemeinverständlich sein und den jeweiligen Zweck erkennen lassen. </w:t>
            </w:r>
          </w:p>
        </w:tc>
      </w:tr>
    </w:tbl>
    <w:p w:rsidR="00E76097" w:rsidRPr="00E76097" w:rsidRDefault="00E76097" w:rsidP="00E76097">
      <w:pPr>
        <w:suppressAutoHyphens/>
        <w:spacing w:after="0" w:line="260" w:lineRule="exact"/>
        <w:textAlignment w:val="baseline"/>
        <w:rPr>
          <w:rFonts w:ascii="Arial" w:eastAsia="Droid Sans Fallback" w:hAnsi="Arial" w:cs="FreeSans"/>
          <w:color w:val="00000A"/>
          <w:szCs w:val="24"/>
          <w:lang w:eastAsia="zh-CN" w:bidi="hi-IN"/>
        </w:rPr>
      </w:pPr>
    </w:p>
    <w:p w:rsidR="00E76097" w:rsidRPr="00E76097" w:rsidRDefault="00E76097" w:rsidP="00E76097">
      <w:pPr>
        <w:keepNext/>
        <w:numPr>
          <w:ilvl w:val="0"/>
          <w:numId w:val="2"/>
        </w:numPr>
        <w:suppressAutoHyphens/>
        <w:spacing w:after="120" w:line="260" w:lineRule="exact"/>
        <w:ind w:left="357" w:hanging="357"/>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Name und Kontaktdaten des Verantwortlichen</w:t>
      </w:r>
    </w:p>
    <w:tbl>
      <w:tblPr>
        <w:tblW w:w="9285" w:type="dxa"/>
        <w:tblInd w:w="42"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49" w:type="dxa"/>
          <w:bottom w:w="55" w:type="dxa"/>
          <w:right w:w="55" w:type="dxa"/>
        </w:tblCellMar>
        <w:tblLook w:val="0000" w:firstRow="0" w:lastRow="0" w:firstColumn="0" w:lastColumn="0" w:noHBand="0" w:noVBand="0"/>
      </w:tblPr>
      <w:tblGrid>
        <w:gridCol w:w="4148"/>
        <w:gridCol w:w="5137"/>
      </w:tblGrid>
      <w:tr w:rsidR="00E76097" w:rsidRPr="00E76097" w:rsidTr="00EB7157">
        <w:tc>
          <w:tcPr>
            <w:tcW w:w="4148" w:type="dxa"/>
            <w:tcBorders>
              <w:top w:val="single" w:sz="2" w:space="0" w:color="000001"/>
              <w:left w:val="single" w:sz="2" w:space="0" w:color="000001"/>
              <w:bottom w:val="single" w:sz="2" w:space="0" w:color="000001"/>
              <w:right w:val="nil"/>
            </w:tcBorders>
            <w:shd w:val="clear" w:color="auto" w:fill="FFFFFF"/>
            <w:tcMar>
              <w:top w:w="113" w:type="dxa"/>
              <w:left w:w="113" w:type="dxa"/>
              <w:bottom w:w="113" w:type="dxa"/>
              <w:right w:w="113" w:type="dxa"/>
            </w:tcMar>
          </w:tcPr>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Siehe Nr. 2 in Mustertext 1</w:t>
            </w:r>
          </w:p>
        </w:tc>
        <w:tc>
          <w:tcPr>
            <w:tcW w:w="5137" w:type="dxa"/>
            <w:tcBorders>
              <w:top w:val="single" w:sz="2" w:space="0" w:color="000001"/>
              <w:left w:val="single" w:sz="2" w:space="0" w:color="000001"/>
              <w:bottom w:val="single" w:sz="2" w:space="0" w:color="000001"/>
              <w:right w:val="single" w:sz="2" w:space="0" w:color="000001"/>
            </w:tcBorders>
            <w:shd w:val="clear" w:color="auto" w:fill="FFFFFF"/>
            <w:tcMar>
              <w:top w:w="113" w:type="dxa"/>
              <w:left w:w="113" w:type="dxa"/>
              <w:bottom w:w="113" w:type="dxa"/>
              <w:right w:w="113" w:type="dxa"/>
            </w:tcMar>
          </w:tcPr>
          <w:p w:rsidR="00E76097" w:rsidRPr="00E76097" w:rsidRDefault="00E76097" w:rsidP="00E76097">
            <w:pPr>
              <w:suppressLineNumbers/>
              <w:suppressAutoHyphens/>
              <w:spacing w:after="0" w:line="240" w:lineRule="auto"/>
              <w:textAlignment w:val="baseline"/>
              <w:rPr>
                <w:rFonts w:ascii="Arial" w:eastAsia="Droid Sans Fallback" w:hAnsi="Arial" w:cs="FreeSans"/>
                <w:i/>
                <w:iCs/>
                <w:color w:val="00000A"/>
                <w:sz w:val="20"/>
                <w:szCs w:val="20"/>
                <w:lang w:eastAsia="zh-CN" w:bidi="hi-IN"/>
              </w:rPr>
            </w:pPr>
          </w:p>
        </w:tc>
      </w:tr>
    </w:tbl>
    <w:p w:rsidR="00E76097" w:rsidRPr="00E76097" w:rsidRDefault="00E76097" w:rsidP="00E76097">
      <w:pPr>
        <w:suppressAutoHyphens/>
        <w:spacing w:after="0" w:line="260" w:lineRule="exact"/>
        <w:textAlignment w:val="baseline"/>
        <w:rPr>
          <w:rFonts w:ascii="Arial" w:eastAsia="Droid Sans Fallback" w:hAnsi="Arial" w:cs="FreeSans"/>
          <w:color w:val="00000A"/>
          <w:szCs w:val="24"/>
          <w:lang w:eastAsia="zh-CN" w:bidi="hi-IN"/>
        </w:rPr>
      </w:pPr>
    </w:p>
    <w:p w:rsidR="00E76097" w:rsidRPr="00E76097" w:rsidRDefault="00E76097" w:rsidP="00E76097">
      <w:pPr>
        <w:keepNext/>
        <w:numPr>
          <w:ilvl w:val="0"/>
          <w:numId w:val="2"/>
        </w:numPr>
        <w:suppressAutoHyphens/>
        <w:spacing w:after="120" w:line="260" w:lineRule="exact"/>
        <w:ind w:left="357" w:hanging="357"/>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Kontaktdaten des Datenschutzbeauftragten</w:t>
      </w:r>
    </w:p>
    <w:tbl>
      <w:tblPr>
        <w:tblW w:w="9285" w:type="dxa"/>
        <w:tblInd w:w="42"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49" w:type="dxa"/>
          <w:bottom w:w="55" w:type="dxa"/>
          <w:right w:w="55" w:type="dxa"/>
        </w:tblCellMar>
        <w:tblLook w:val="0000" w:firstRow="0" w:lastRow="0" w:firstColumn="0" w:lastColumn="0" w:noHBand="0" w:noVBand="0"/>
      </w:tblPr>
      <w:tblGrid>
        <w:gridCol w:w="4148"/>
        <w:gridCol w:w="5137"/>
      </w:tblGrid>
      <w:tr w:rsidR="00E76097" w:rsidRPr="00E76097" w:rsidTr="00EB7157">
        <w:tc>
          <w:tcPr>
            <w:tcW w:w="4148" w:type="dxa"/>
            <w:tcBorders>
              <w:top w:val="single" w:sz="2" w:space="0" w:color="000001"/>
              <w:left w:val="single" w:sz="2" w:space="0" w:color="000001"/>
              <w:bottom w:val="single" w:sz="2" w:space="0" w:color="000001"/>
              <w:right w:val="nil"/>
            </w:tcBorders>
            <w:shd w:val="clear" w:color="auto" w:fill="FFFFFF"/>
            <w:tcMar>
              <w:top w:w="113" w:type="dxa"/>
              <w:left w:w="113" w:type="dxa"/>
              <w:bottom w:w="113" w:type="dxa"/>
              <w:right w:w="113" w:type="dxa"/>
            </w:tcMar>
          </w:tcPr>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Siehe Nr. 3 in Mustertext 1</w:t>
            </w:r>
          </w:p>
        </w:tc>
        <w:tc>
          <w:tcPr>
            <w:tcW w:w="5137" w:type="dxa"/>
            <w:tcBorders>
              <w:top w:val="single" w:sz="2" w:space="0" w:color="000001"/>
              <w:left w:val="single" w:sz="2" w:space="0" w:color="000001"/>
              <w:bottom w:val="single" w:sz="2" w:space="0" w:color="000001"/>
              <w:right w:val="single" w:sz="2" w:space="0" w:color="000001"/>
            </w:tcBorders>
            <w:shd w:val="clear" w:color="auto" w:fill="FFFFFF"/>
            <w:tcMar>
              <w:top w:w="113" w:type="dxa"/>
              <w:left w:w="113" w:type="dxa"/>
              <w:bottom w:w="113" w:type="dxa"/>
              <w:right w:w="113" w:type="dxa"/>
            </w:tcMar>
          </w:tcPr>
          <w:p w:rsidR="00E76097" w:rsidRPr="00E76097" w:rsidRDefault="00E76097" w:rsidP="00E76097">
            <w:pPr>
              <w:spacing w:after="0" w:line="360" w:lineRule="auto"/>
              <w:rPr>
                <w:rFonts w:ascii="Arial" w:eastAsia="Times New Roman" w:hAnsi="Arial" w:cs="Times New Roman"/>
                <w:i/>
                <w:iCs/>
                <w:sz w:val="20"/>
                <w:szCs w:val="20"/>
              </w:rPr>
            </w:pPr>
          </w:p>
        </w:tc>
      </w:tr>
    </w:tbl>
    <w:p w:rsidR="00E76097" w:rsidRPr="00E76097" w:rsidRDefault="00E76097" w:rsidP="00E76097">
      <w:pPr>
        <w:suppressAutoHyphens/>
        <w:spacing w:after="0" w:line="260" w:lineRule="exact"/>
        <w:textAlignment w:val="baseline"/>
        <w:rPr>
          <w:rFonts w:ascii="Arial" w:eastAsia="Droid Sans Fallback" w:hAnsi="Arial" w:cs="FreeSans"/>
          <w:color w:val="00000A"/>
          <w:szCs w:val="24"/>
          <w:lang w:eastAsia="zh-CN" w:bidi="hi-IN"/>
        </w:rPr>
      </w:pPr>
    </w:p>
    <w:p w:rsidR="00E76097" w:rsidRPr="00E76097" w:rsidRDefault="00E76097" w:rsidP="00E76097">
      <w:pPr>
        <w:keepNext/>
        <w:numPr>
          <w:ilvl w:val="0"/>
          <w:numId w:val="2"/>
        </w:numPr>
        <w:suppressAutoHyphens/>
        <w:spacing w:after="120" w:line="260" w:lineRule="exact"/>
        <w:ind w:left="357" w:hanging="357"/>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 xml:space="preserve"> Zwecke und Rechtsgrundlagen der Datenverarbeitung</w:t>
      </w:r>
    </w:p>
    <w:tbl>
      <w:tblPr>
        <w:tblW w:w="9285" w:type="dxa"/>
        <w:tblInd w:w="42"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49" w:type="dxa"/>
          <w:bottom w:w="55" w:type="dxa"/>
          <w:right w:w="55" w:type="dxa"/>
        </w:tblCellMar>
        <w:tblLook w:val="0000" w:firstRow="0" w:lastRow="0" w:firstColumn="0" w:lastColumn="0" w:noHBand="0" w:noVBand="0"/>
      </w:tblPr>
      <w:tblGrid>
        <w:gridCol w:w="4148"/>
        <w:gridCol w:w="5137"/>
      </w:tblGrid>
      <w:tr w:rsidR="00E76097" w:rsidRPr="00E76097" w:rsidTr="00EB7157">
        <w:tc>
          <w:tcPr>
            <w:tcW w:w="4148" w:type="dxa"/>
            <w:tcBorders>
              <w:top w:val="single" w:sz="2" w:space="0" w:color="000001"/>
              <w:left w:val="single" w:sz="2" w:space="0" w:color="000001"/>
              <w:bottom w:val="single" w:sz="2" w:space="0" w:color="000001"/>
              <w:right w:val="nil"/>
            </w:tcBorders>
            <w:shd w:val="clear" w:color="auto" w:fill="FFFFFF"/>
            <w:tcMar>
              <w:top w:w="113" w:type="dxa"/>
              <w:left w:w="113" w:type="dxa"/>
              <w:bottom w:w="113" w:type="dxa"/>
              <w:right w:w="113" w:type="dxa"/>
            </w:tcMar>
          </w:tcPr>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Siehe Nr. 4a und 4b in Mustertext 1</w:t>
            </w:r>
          </w:p>
        </w:tc>
        <w:tc>
          <w:tcPr>
            <w:tcW w:w="5137" w:type="dxa"/>
            <w:tcBorders>
              <w:top w:val="single" w:sz="2" w:space="0" w:color="000001"/>
              <w:left w:val="single" w:sz="2" w:space="0" w:color="000001"/>
              <w:bottom w:val="single" w:sz="2" w:space="0" w:color="000001"/>
              <w:right w:val="single" w:sz="2" w:space="0" w:color="000001"/>
            </w:tcBorders>
            <w:shd w:val="clear" w:color="auto" w:fill="FFFFFF"/>
            <w:tcMar>
              <w:top w:w="113" w:type="dxa"/>
              <w:left w:w="113" w:type="dxa"/>
              <w:bottom w:w="113" w:type="dxa"/>
              <w:right w:w="113" w:type="dxa"/>
            </w:tcMar>
          </w:tcPr>
          <w:p w:rsidR="00E76097" w:rsidRPr="00E76097" w:rsidRDefault="00E76097" w:rsidP="00E76097">
            <w:pPr>
              <w:suppressLineNumbers/>
              <w:suppressAutoHyphens/>
              <w:spacing w:after="0" w:line="240" w:lineRule="auto"/>
              <w:textAlignment w:val="baseline"/>
              <w:rPr>
                <w:rFonts w:ascii="Arial" w:eastAsia="Droid Sans Fallback" w:hAnsi="Arial" w:cs="FreeSans"/>
                <w:i/>
                <w:iCs/>
                <w:color w:val="00000A"/>
                <w:sz w:val="20"/>
                <w:szCs w:val="20"/>
                <w:lang w:eastAsia="zh-CN" w:bidi="hi-IN"/>
              </w:rPr>
            </w:pPr>
          </w:p>
        </w:tc>
      </w:tr>
    </w:tbl>
    <w:p w:rsidR="00E76097" w:rsidRPr="00E76097" w:rsidRDefault="00E76097" w:rsidP="00E76097">
      <w:pPr>
        <w:spacing w:after="0" w:line="261" w:lineRule="atLeast"/>
        <w:rPr>
          <w:rFonts w:ascii="Arial" w:eastAsia="Calibri" w:hAnsi="Arial" w:cs="Arial"/>
          <w:b/>
          <w:bCs/>
          <w:color w:val="000000"/>
          <w:lang w:eastAsia="de-DE"/>
        </w:rPr>
      </w:pPr>
    </w:p>
    <w:p w:rsidR="00E76097" w:rsidRPr="00E76097" w:rsidRDefault="00E76097" w:rsidP="00E76097">
      <w:pPr>
        <w:keepNext/>
        <w:numPr>
          <w:ilvl w:val="0"/>
          <w:numId w:val="2"/>
        </w:numPr>
        <w:suppressAutoHyphens/>
        <w:spacing w:after="120" w:line="260" w:lineRule="exact"/>
        <w:ind w:left="357" w:hanging="357"/>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Quelle der Daten</w:t>
      </w:r>
    </w:p>
    <w:tbl>
      <w:tblPr>
        <w:tblW w:w="9285" w:type="dxa"/>
        <w:tblInd w:w="42"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49" w:type="dxa"/>
          <w:bottom w:w="55" w:type="dxa"/>
          <w:right w:w="55" w:type="dxa"/>
        </w:tblCellMar>
        <w:tblLook w:val="0000" w:firstRow="0" w:lastRow="0" w:firstColumn="0" w:lastColumn="0" w:noHBand="0" w:noVBand="0"/>
      </w:tblPr>
      <w:tblGrid>
        <w:gridCol w:w="3997"/>
        <w:gridCol w:w="5288"/>
      </w:tblGrid>
      <w:tr w:rsidR="00E76097" w:rsidRPr="00E76097" w:rsidTr="00EB7157">
        <w:tc>
          <w:tcPr>
            <w:tcW w:w="3997" w:type="dxa"/>
            <w:tcBorders>
              <w:top w:val="single" w:sz="2" w:space="0" w:color="000001"/>
              <w:left w:val="single" w:sz="2" w:space="0" w:color="000001"/>
              <w:bottom w:val="single" w:sz="2" w:space="0" w:color="000001"/>
              <w:right w:val="nil"/>
            </w:tcBorders>
            <w:shd w:val="clear" w:color="auto" w:fill="FFFFFF"/>
            <w:tcMar>
              <w:top w:w="113" w:type="dxa"/>
              <w:left w:w="113" w:type="dxa"/>
              <w:bottom w:w="113" w:type="dxa"/>
              <w:right w:w="113" w:type="dxa"/>
            </w:tcMar>
          </w:tcPr>
          <w:p w:rsidR="00E76097" w:rsidRPr="00E76097" w:rsidRDefault="00E76097" w:rsidP="00E76097">
            <w:pPr>
              <w:spacing w:after="0" w:line="261" w:lineRule="atLeast"/>
              <w:rPr>
                <w:rFonts w:ascii="Arial" w:eastAsia="Calibri" w:hAnsi="Arial" w:cs="Arial"/>
                <w:b/>
                <w:bCs/>
                <w:color w:val="000000"/>
                <w:lang w:eastAsia="de-DE"/>
              </w:rPr>
            </w:pPr>
            <w:r w:rsidRPr="00E76097">
              <w:rPr>
                <w:rFonts w:ascii="Arial" w:eastAsia="Calibri" w:hAnsi="Arial" w:cs="Arial"/>
                <w:b/>
                <w:bCs/>
                <w:color w:val="000000"/>
                <w:sz w:val="20"/>
                <w:szCs w:val="20"/>
                <w:lang w:eastAsia="de-DE"/>
              </w:rPr>
              <w:t>Ihre Daten haben wir bei … erhoben</w:t>
            </w:r>
            <w:r w:rsidRPr="00E76097">
              <w:rPr>
                <w:rFonts w:ascii="Arial" w:eastAsia="Calibri" w:hAnsi="Arial" w:cs="Arial"/>
                <w:b/>
                <w:bCs/>
                <w:color w:val="000000"/>
                <w:lang w:eastAsia="de-DE"/>
              </w:rPr>
              <w:t xml:space="preserve">. </w:t>
            </w:r>
          </w:p>
          <w:p w:rsidR="00E76097" w:rsidRPr="00E76097" w:rsidRDefault="00E76097" w:rsidP="00E76097">
            <w:pPr>
              <w:spacing w:after="0" w:line="261" w:lineRule="atLeast"/>
              <w:rPr>
                <w:rFonts w:ascii="Arial" w:eastAsia="Calibri" w:hAnsi="Arial" w:cs="Arial"/>
                <w:b/>
                <w:bCs/>
                <w:color w:val="000000"/>
                <w:lang w:eastAsia="de-DE"/>
              </w:rPr>
            </w:pPr>
          </w:p>
        </w:tc>
        <w:tc>
          <w:tcPr>
            <w:tcW w:w="5288" w:type="dxa"/>
            <w:tcBorders>
              <w:top w:val="single" w:sz="2" w:space="0" w:color="000001"/>
              <w:left w:val="single" w:sz="2" w:space="0" w:color="000001"/>
              <w:bottom w:val="single" w:sz="2" w:space="0" w:color="000001"/>
              <w:right w:val="single" w:sz="2" w:space="0" w:color="000001"/>
            </w:tcBorders>
            <w:shd w:val="clear" w:color="auto" w:fill="FFFFFF"/>
            <w:tcMar>
              <w:top w:w="113" w:type="dxa"/>
              <w:left w:w="113" w:type="dxa"/>
              <w:bottom w:w="113" w:type="dxa"/>
              <w:right w:w="113" w:type="dxa"/>
            </w:tcMar>
          </w:tcPr>
          <w:p w:rsidR="00E76097" w:rsidRPr="00E76097" w:rsidRDefault="00E76097" w:rsidP="00E76097">
            <w:pPr>
              <w:spacing w:after="0" w:line="261" w:lineRule="atLeast"/>
              <w:rPr>
                <w:rFonts w:ascii="Arial" w:eastAsia="Calibri" w:hAnsi="Arial" w:cs="Arial"/>
                <w:bCs/>
                <w:i/>
                <w:iCs/>
                <w:color w:val="000000"/>
                <w:sz w:val="20"/>
                <w:szCs w:val="20"/>
                <w:shd w:val="clear" w:color="auto" w:fill="FFFF00"/>
                <w:lang w:eastAsia="de-DE"/>
              </w:rPr>
            </w:pPr>
            <w:r w:rsidRPr="00E76097">
              <w:rPr>
                <w:rFonts w:ascii="Arial" w:eastAsia="Calibri" w:hAnsi="Arial" w:cs="Arial"/>
                <w:bCs/>
                <w:i/>
                <w:color w:val="000000"/>
                <w:sz w:val="20"/>
                <w:szCs w:val="20"/>
                <w:lang w:eastAsia="de-DE"/>
              </w:rPr>
              <w:t>Anzugeben ist die Quelle, aus der die Daten stammen, ggf. auch, ob sie aus öffentlich zugänglichen Quellen stammen.</w:t>
            </w:r>
          </w:p>
        </w:tc>
      </w:tr>
    </w:tbl>
    <w:p w:rsidR="00E76097" w:rsidRPr="00E76097" w:rsidRDefault="00E76097" w:rsidP="00E76097">
      <w:pPr>
        <w:spacing w:after="0" w:line="261" w:lineRule="atLeast"/>
        <w:rPr>
          <w:rFonts w:ascii="Arial" w:eastAsia="Calibri" w:hAnsi="Arial" w:cs="Arial"/>
          <w:b/>
          <w:bCs/>
          <w:color w:val="000000"/>
          <w:lang w:eastAsia="de-DE"/>
        </w:rPr>
      </w:pPr>
    </w:p>
    <w:p w:rsidR="00E76097" w:rsidRPr="00E76097" w:rsidRDefault="00E76097" w:rsidP="00E76097">
      <w:pPr>
        <w:keepNext/>
        <w:numPr>
          <w:ilvl w:val="0"/>
          <w:numId w:val="2"/>
        </w:numPr>
        <w:suppressAutoHyphens/>
        <w:spacing w:after="120" w:line="260" w:lineRule="exact"/>
        <w:ind w:left="357" w:hanging="357"/>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 xml:space="preserve"> Kategorien der personenbezogenen Daten, die verarbeitet werden</w:t>
      </w:r>
    </w:p>
    <w:tbl>
      <w:tblPr>
        <w:tblW w:w="9337" w:type="dxa"/>
        <w:tblInd w:w="-10" w:type="dxa"/>
        <w:tblBorders>
          <w:top w:val="single" w:sz="6" w:space="0" w:color="000001"/>
          <w:left w:val="single" w:sz="6" w:space="0" w:color="000001"/>
          <w:bottom w:val="single" w:sz="6" w:space="0" w:color="000001"/>
          <w:right w:val="nil"/>
          <w:insideH w:val="single" w:sz="6" w:space="0" w:color="000001"/>
          <w:insideV w:val="nil"/>
        </w:tblBorders>
        <w:tblCellMar>
          <w:top w:w="57" w:type="dxa"/>
          <w:left w:w="41" w:type="dxa"/>
          <w:bottom w:w="57" w:type="dxa"/>
          <w:right w:w="0" w:type="dxa"/>
        </w:tblCellMar>
        <w:tblLook w:val="0000" w:firstRow="0" w:lastRow="0" w:firstColumn="0" w:lastColumn="0" w:noHBand="0" w:noVBand="0"/>
      </w:tblPr>
      <w:tblGrid>
        <w:gridCol w:w="4058"/>
        <w:gridCol w:w="5279"/>
      </w:tblGrid>
      <w:tr w:rsidR="00E76097" w:rsidRPr="00E76097" w:rsidTr="00EB7157">
        <w:tc>
          <w:tcPr>
            <w:tcW w:w="4058" w:type="dxa"/>
            <w:tcBorders>
              <w:top w:val="single" w:sz="6" w:space="0" w:color="000001"/>
              <w:left w:val="single" w:sz="6" w:space="0" w:color="000001"/>
              <w:bottom w:val="single" w:sz="6" w:space="0" w:color="000001"/>
              <w:right w:val="nil"/>
            </w:tcBorders>
            <w:shd w:val="clear" w:color="auto" w:fill="FFFFFF"/>
            <w:tcMar>
              <w:top w:w="113" w:type="dxa"/>
              <w:left w:w="113" w:type="dxa"/>
              <w:bottom w:w="113" w:type="dxa"/>
              <w:right w:w="113" w:type="dxa"/>
            </w:tcMar>
          </w:tcPr>
          <w:p w:rsidR="00E76097" w:rsidRPr="00E76097" w:rsidRDefault="00E76097" w:rsidP="00E76097">
            <w:pPr>
              <w:spacing w:after="0" w:line="261" w:lineRule="atLeast"/>
              <w:rPr>
                <w:rFonts w:ascii="Arial" w:eastAsia="Calibri" w:hAnsi="Arial" w:cs="Arial"/>
                <w:b/>
                <w:bCs/>
                <w:color w:val="000000"/>
                <w:sz w:val="20"/>
                <w:szCs w:val="20"/>
                <w:lang w:eastAsia="de-DE"/>
              </w:rPr>
            </w:pPr>
            <w:r w:rsidRPr="00E76097">
              <w:rPr>
                <w:rFonts w:ascii="Arial" w:eastAsia="Calibri" w:hAnsi="Arial" w:cs="Arial"/>
                <w:b/>
                <w:bCs/>
                <w:color w:val="000000"/>
                <w:sz w:val="20"/>
                <w:szCs w:val="20"/>
                <w:lang w:eastAsia="de-DE"/>
              </w:rPr>
              <w:t>Die öffentliche Stelle verarbeitet folgende personenbezogene Daten von Ihnen:</w:t>
            </w:r>
          </w:p>
          <w:p w:rsidR="00E76097" w:rsidRPr="00E76097" w:rsidRDefault="00E76097" w:rsidP="00E76097">
            <w:pPr>
              <w:spacing w:after="0" w:line="261" w:lineRule="atLeast"/>
              <w:rPr>
                <w:rFonts w:ascii="Arial" w:eastAsia="Calibri" w:hAnsi="Arial" w:cs="Arial"/>
                <w:b/>
                <w:bCs/>
                <w:color w:val="000000"/>
                <w:sz w:val="20"/>
                <w:szCs w:val="20"/>
                <w:lang w:eastAsia="de-DE"/>
              </w:rPr>
            </w:pPr>
            <w:r w:rsidRPr="00E76097">
              <w:rPr>
                <w:rFonts w:ascii="Arial" w:eastAsia="Calibri" w:hAnsi="Arial" w:cs="Arial"/>
                <w:b/>
                <w:bCs/>
                <w:color w:val="000000"/>
                <w:sz w:val="20"/>
                <w:szCs w:val="20"/>
                <w:lang w:eastAsia="de-DE"/>
              </w:rPr>
              <w:t>- ...</w:t>
            </w:r>
          </w:p>
          <w:p w:rsidR="00E76097" w:rsidRPr="00E76097" w:rsidRDefault="00E76097" w:rsidP="00E76097">
            <w:pPr>
              <w:spacing w:after="0" w:line="261" w:lineRule="atLeast"/>
              <w:rPr>
                <w:rFonts w:ascii="Arial" w:eastAsia="Calibri" w:hAnsi="Arial" w:cs="Arial"/>
                <w:b/>
                <w:bCs/>
                <w:color w:val="000000"/>
                <w:lang w:eastAsia="de-DE"/>
              </w:rPr>
            </w:pPr>
            <w:r w:rsidRPr="00E76097">
              <w:rPr>
                <w:rFonts w:ascii="Arial" w:eastAsia="Calibri" w:hAnsi="Arial" w:cs="Arial"/>
                <w:b/>
                <w:bCs/>
                <w:color w:val="000000"/>
                <w:lang w:eastAsia="de-DE"/>
              </w:rPr>
              <w:t>- ...</w:t>
            </w:r>
          </w:p>
          <w:p w:rsidR="00E76097" w:rsidRPr="00E76097" w:rsidRDefault="00E76097" w:rsidP="00E76097">
            <w:pPr>
              <w:spacing w:after="0" w:line="261" w:lineRule="atLeast"/>
              <w:rPr>
                <w:rFonts w:ascii="Arial" w:eastAsia="Calibri" w:hAnsi="Arial" w:cs="Arial"/>
                <w:b/>
                <w:bCs/>
                <w:color w:val="000000"/>
                <w:lang w:eastAsia="de-DE"/>
              </w:rPr>
            </w:pPr>
            <w:r w:rsidRPr="00E76097">
              <w:rPr>
                <w:rFonts w:ascii="Arial" w:eastAsia="Calibri" w:hAnsi="Arial" w:cs="Arial"/>
                <w:b/>
                <w:bCs/>
                <w:color w:val="000000"/>
                <w:lang w:eastAsia="de-DE"/>
              </w:rPr>
              <w:t>- ...</w:t>
            </w:r>
          </w:p>
        </w:tc>
        <w:tc>
          <w:tcPr>
            <w:tcW w:w="5279" w:type="dxa"/>
            <w:tcBorders>
              <w:top w:val="single" w:sz="6" w:space="0" w:color="000001"/>
              <w:left w:val="single" w:sz="6" w:space="0" w:color="000001"/>
              <w:bottom w:val="single" w:sz="6" w:space="0" w:color="000001"/>
              <w:right w:val="single" w:sz="6" w:space="0" w:color="000001"/>
            </w:tcBorders>
            <w:shd w:val="clear" w:color="auto" w:fill="FFFFFF"/>
            <w:tcMar>
              <w:top w:w="113" w:type="dxa"/>
              <w:left w:w="113" w:type="dxa"/>
              <w:bottom w:w="113" w:type="dxa"/>
              <w:right w:w="113" w:type="dxa"/>
            </w:tcMar>
          </w:tcPr>
          <w:p w:rsidR="00E76097" w:rsidRPr="00E76097" w:rsidRDefault="00E76097" w:rsidP="00E76097">
            <w:pPr>
              <w:spacing w:after="0" w:line="261" w:lineRule="atLeast"/>
              <w:rPr>
                <w:rFonts w:ascii="Arial" w:eastAsia="Calibri" w:hAnsi="Arial" w:cs="Arial"/>
                <w:bCs/>
                <w:i/>
                <w:color w:val="000000"/>
                <w:sz w:val="20"/>
                <w:szCs w:val="20"/>
                <w:lang w:eastAsia="de-DE"/>
              </w:rPr>
            </w:pPr>
            <w:r w:rsidRPr="00E76097">
              <w:rPr>
                <w:rFonts w:ascii="Arial" w:eastAsia="Calibri" w:hAnsi="Arial" w:cs="Arial"/>
                <w:bCs/>
                <w:i/>
                <w:color w:val="000000"/>
                <w:sz w:val="20"/>
                <w:szCs w:val="20"/>
                <w:lang w:eastAsia="de-DE"/>
              </w:rPr>
              <w:t>Entspricht Nr. 3 im Verarbeitungsverzeichnis</w:t>
            </w:r>
          </w:p>
          <w:p w:rsidR="00E76097" w:rsidRPr="00E76097" w:rsidRDefault="00E76097" w:rsidP="00E76097">
            <w:pPr>
              <w:spacing w:after="0" w:line="261" w:lineRule="atLeast"/>
              <w:rPr>
                <w:rFonts w:ascii="Arial" w:eastAsia="Calibri" w:hAnsi="Arial" w:cs="Arial"/>
                <w:bCs/>
                <w:i/>
                <w:color w:val="000000"/>
                <w:sz w:val="20"/>
                <w:szCs w:val="20"/>
                <w:lang w:eastAsia="de-DE"/>
              </w:rPr>
            </w:pPr>
            <w:r w:rsidRPr="00E76097">
              <w:rPr>
                <w:rFonts w:ascii="Arial" w:eastAsia="Calibri" w:hAnsi="Arial" w:cs="Arial"/>
                <w:bCs/>
                <w:i/>
                <w:color w:val="000000"/>
                <w:sz w:val="20"/>
                <w:szCs w:val="20"/>
                <w:lang w:eastAsia="de-DE"/>
              </w:rPr>
              <w:t>Unter Kategorien sind aussagefähige Oberbegriffe zu verstehen, z.B. „Name und Vorname“, „Anschrift“, „Staatsangehörigkeit“. Angaben rein technischer Art (z.B. Feldnummern, Schlüsselnummern usw.) sind nicht erforderlich.</w:t>
            </w:r>
          </w:p>
        </w:tc>
      </w:tr>
    </w:tbl>
    <w:p w:rsidR="00E76097" w:rsidRPr="00E76097" w:rsidRDefault="00E76097" w:rsidP="00E76097">
      <w:pPr>
        <w:spacing w:after="0" w:line="261" w:lineRule="atLeast"/>
        <w:rPr>
          <w:rFonts w:ascii="Arial" w:eastAsia="Calibri" w:hAnsi="Arial" w:cs="Arial"/>
          <w:color w:val="000000"/>
          <w:lang w:eastAsia="de-DE"/>
        </w:rPr>
      </w:pPr>
    </w:p>
    <w:p w:rsidR="00E76097" w:rsidRPr="00E76097" w:rsidRDefault="00E76097" w:rsidP="00E76097">
      <w:pPr>
        <w:keepNext/>
        <w:numPr>
          <w:ilvl w:val="0"/>
          <w:numId w:val="2"/>
        </w:numPr>
        <w:suppressAutoHyphens/>
        <w:spacing w:after="120" w:line="260" w:lineRule="exact"/>
        <w:ind w:left="357" w:hanging="357"/>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lastRenderedPageBreak/>
        <w:t xml:space="preserve"> Empfänger oder Kategorien von Empfängern der personenbezogenen Daten</w:t>
      </w:r>
    </w:p>
    <w:tbl>
      <w:tblPr>
        <w:tblW w:w="9285" w:type="dxa"/>
        <w:tblInd w:w="42"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49" w:type="dxa"/>
          <w:bottom w:w="55" w:type="dxa"/>
          <w:right w:w="55" w:type="dxa"/>
        </w:tblCellMar>
        <w:tblLook w:val="0000" w:firstRow="0" w:lastRow="0" w:firstColumn="0" w:lastColumn="0" w:noHBand="0" w:noVBand="0"/>
      </w:tblPr>
      <w:tblGrid>
        <w:gridCol w:w="4148"/>
        <w:gridCol w:w="5137"/>
      </w:tblGrid>
      <w:tr w:rsidR="00E76097" w:rsidRPr="00E76097" w:rsidTr="00EB7157">
        <w:tc>
          <w:tcPr>
            <w:tcW w:w="4148" w:type="dxa"/>
            <w:tcBorders>
              <w:top w:val="single" w:sz="2" w:space="0" w:color="000001"/>
              <w:left w:val="single" w:sz="2" w:space="0" w:color="000001"/>
              <w:bottom w:val="single" w:sz="2" w:space="0" w:color="000001"/>
              <w:right w:val="nil"/>
            </w:tcBorders>
            <w:shd w:val="clear" w:color="auto" w:fill="FFFFFF"/>
            <w:tcMar>
              <w:top w:w="113" w:type="dxa"/>
              <w:left w:w="113" w:type="dxa"/>
              <w:bottom w:w="113" w:type="dxa"/>
              <w:right w:w="113" w:type="dxa"/>
            </w:tcMar>
          </w:tcPr>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Siehe Nr. 5 in Mustertext 1</w:t>
            </w:r>
          </w:p>
        </w:tc>
        <w:tc>
          <w:tcPr>
            <w:tcW w:w="5137" w:type="dxa"/>
            <w:tcBorders>
              <w:top w:val="single" w:sz="2" w:space="0" w:color="000001"/>
              <w:left w:val="single" w:sz="2" w:space="0" w:color="000001"/>
              <w:bottom w:val="single" w:sz="2" w:space="0" w:color="000001"/>
              <w:right w:val="single" w:sz="2" w:space="0" w:color="000001"/>
            </w:tcBorders>
            <w:shd w:val="clear" w:color="auto" w:fill="FFFFFF"/>
            <w:tcMar>
              <w:top w:w="113" w:type="dxa"/>
              <w:left w:w="113" w:type="dxa"/>
              <w:bottom w:w="113" w:type="dxa"/>
              <w:right w:w="113" w:type="dxa"/>
            </w:tcMar>
          </w:tcPr>
          <w:p w:rsidR="00E76097" w:rsidRPr="00E76097" w:rsidRDefault="00E76097" w:rsidP="00E76097">
            <w:pPr>
              <w:suppressLineNumbers/>
              <w:suppressAutoHyphens/>
              <w:spacing w:after="0" w:line="240" w:lineRule="auto"/>
              <w:textAlignment w:val="baseline"/>
              <w:rPr>
                <w:rFonts w:ascii="Arial" w:eastAsia="Droid Sans Fallback" w:hAnsi="Arial" w:cs="FreeSans"/>
                <w:i/>
                <w:iCs/>
                <w:color w:val="000000"/>
                <w:sz w:val="20"/>
                <w:szCs w:val="20"/>
                <w:lang w:eastAsia="zh-CN" w:bidi="hi-IN"/>
              </w:rPr>
            </w:pPr>
          </w:p>
        </w:tc>
      </w:tr>
    </w:tbl>
    <w:p w:rsidR="00E76097" w:rsidRPr="00E76097" w:rsidRDefault="00E76097" w:rsidP="00E76097">
      <w:pPr>
        <w:suppressAutoHyphens/>
        <w:spacing w:after="0" w:line="260" w:lineRule="exact"/>
        <w:textAlignment w:val="baseline"/>
        <w:rPr>
          <w:rFonts w:ascii="Arial" w:eastAsia="Droid Sans Fallback" w:hAnsi="Arial" w:cs="FreeSans"/>
          <w:b/>
          <w:bCs/>
          <w:color w:val="00000A"/>
          <w:szCs w:val="24"/>
          <w:lang w:eastAsia="zh-CN" w:bidi="hi-IN"/>
        </w:rPr>
      </w:pPr>
    </w:p>
    <w:p w:rsidR="00E76097" w:rsidRPr="00E76097" w:rsidRDefault="00E76097" w:rsidP="00E76097">
      <w:pPr>
        <w:keepNext/>
        <w:numPr>
          <w:ilvl w:val="0"/>
          <w:numId w:val="2"/>
        </w:numPr>
        <w:suppressAutoHyphens/>
        <w:spacing w:after="120" w:line="260" w:lineRule="exact"/>
        <w:ind w:left="357" w:hanging="357"/>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Übermittlung von personenbezogenen Daten an ein Drittland</w:t>
      </w:r>
    </w:p>
    <w:tbl>
      <w:tblPr>
        <w:tblW w:w="9285" w:type="dxa"/>
        <w:tblInd w:w="42"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49" w:type="dxa"/>
          <w:bottom w:w="55" w:type="dxa"/>
          <w:right w:w="55" w:type="dxa"/>
        </w:tblCellMar>
        <w:tblLook w:val="0000" w:firstRow="0" w:lastRow="0" w:firstColumn="0" w:lastColumn="0" w:noHBand="0" w:noVBand="0"/>
      </w:tblPr>
      <w:tblGrid>
        <w:gridCol w:w="4148"/>
        <w:gridCol w:w="5137"/>
      </w:tblGrid>
      <w:tr w:rsidR="00E76097" w:rsidRPr="00E76097" w:rsidTr="00EB7157">
        <w:tc>
          <w:tcPr>
            <w:tcW w:w="4148" w:type="dxa"/>
            <w:tcBorders>
              <w:top w:val="single" w:sz="2" w:space="0" w:color="000001"/>
              <w:left w:val="single" w:sz="2" w:space="0" w:color="000001"/>
              <w:bottom w:val="single" w:sz="2" w:space="0" w:color="000001"/>
              <w:right w:val="nil"/>
            </w:tcBorders>
            <w:shd w:val="clear" w:color="auto" w:fill="FFFFFF"/>
            <w:tcMar>
              <w:top w:w="113" w:type="dxa"/>
              <w:left w:w="113" w:type="dxa"/>
              <w:bottom w:w="113" w:type="dxa"/>
              <w:right w:w="113" w:type="dxa"/>
            </w:tcMar>
          </w:tcPr>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Siehe Nr. 6 in Mustertext 1</w:t>
            </w:r>
          </w:p>
        </w:tc>
        <w:tc>
          <w:tcPr>
            <w:tcW w:w="5137" w:type="dxa"/>
            <w:tcBorders>
              <w:top w:val="single" w:sz="2" w:space="0" w:color="000001"/>
              <w:left w:val="single" w:sz="2" w:space="0" w:color="000001"/>
              <w:bottom w:val="single" w:sz="2" w:space="0" w:color="000001"/>
              <w:right w:val="single" w:sz="2" w:space="0" w:color="000001"/>
            </w:tcBorders>
            <w:shd w:val="clear" w:color="auto" w:fill="FFFFFF"/>
            <w:tcMar>
              <w:top w:w="113" w:type="dxa"/>
              <w:left w:w="113" w:type="dxa"/>
              <w:bottom w:w="113" w:type="dxa"/>
              <w:right w:w="113" w:type="dxa"/>
            </w:tcMar>
          </w:tcPr>
          <w:p w:rsidR="00E76097" w:rsidRPr="00E76097" w:rsidRDefault="00E76097" w:rsidP="00E76097">
            <w:pPr>
              <w:suppressLineNumbers/>
              <w:suppressAutoHyphens/>
              <w:spacing w:after="0" w:line="240" w:lineRule="auto"/>
              <w:textAlignment w:val="baseline"/>
              <w:rPr>
                <w:rFonts w:ascii="Arial" w:eastAsia="Droid Sans Fallback" w:hAnsi="Arial" w:cs="FreeSans"/>
                <w:color w:val="00000A"/>
                <w:szCs w:val="24"/>
                <w:lang w:eastAsia="zh-CN" w:bidi="hi-IN"/>
              </w:rPr>
            </w:pPr>
          </w:p>
        </w:tc>
      </w:tr>
    </w:tbl>
    <w:p w:rsidR="00E76097" w:rsidRPr="00E76097" w:rsidRDefault="00E76097" w:rsidP="00E76097">
      <w:pPr>
        <w:suppressAutoHyphens/>
        <w:spacing w:after="0" w:line="260" w:lineRule="exact"/>
        <w:textAlignment w:val="baseline"/>
        <w:rPr>
          <w:rFonts w:ascii="Arial" w:eastAsia="Droid Sans Fallback" w:hAnsi="Arial" w:cs="FreeSans"/>
          <w:color w:val="00000A"/>
          <w:szCs w:val="24"/>
          <w:lang w:eastAsia="zh-CN" w:bidi="hi-IN"/>
        </w:rPr>
      </w:pPr>
    </w:p>
    <w:p w:rsidR="00E76097" w:rsidRPr="00E76097" w:rsidRDefault="00E76097" w:rsidP="00E76097">
      <w:pPr>
        <w:keepNext/>
        <w:numPr>
          <w:ilvl w:val="0"/>
          <w:numId w:val="2"/>
        </w:numPr>
        <w:suppressAutoHyphens/>
        <w:spacing w:after="120" w:line="260" w:lineRule="exact"/>
        <w:ind w:left="357" w:hanging="357"/>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 xml:space="preserve"> Dauer der Speicherung der personenbezogenen Daten</w:t>
      </w:r>
    </w:p>
    <w:tbl>
      <w:tblPr>
        <w:tblW w:w="9285" w:type="dxa"/>
        <w:tblInd w:w="42"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49" w:type="dxa"/>
          <w:bottom w:w="55" w:type="dxa"/>
          <w:right w:w="55" w:type="dxa"/>
        </w:tblCellMar>
        <w:tblLook w:val="0000" w:firstRow="0" w:lastRow="0" w:firstColumn="0" w:lastColumn="0" w:noHBand="0" w:noVBand="0"/>
      </w:tblPr>
      <w:tblGrid>
        <w:gridCol w:w="4148"/>
        <w:gridCol w:w="5137"/>
      </w:tblGrid>
      <w:tr w:rsidR="00E76097" w:rsidRPr="00E76097" w:rsidTr="00EB7157">
        <w:tc>
          <w:tcPr>
            <w:tcW w:w="4148" w:type="dxa"/>
            <w:tcBorders>
              <w:top w:val="single" w:sz="2" w:space="0" w:color="000001"/>
              <w:left w:val="single" w:sz="2" w:space="0" w:color="000001"/>
              <w:bottom w:val="single" w:sz="2" w:space="0" w:color="000001"/>
              <w:right w:val="nil"/>
            </w:tcBorders>
            <w:shd w:val="clear" w:color="auto" w:fill="FFFFFF"/>
            <w:tcMar>
              <w:top w:w="113" w:type="dxa"/>
              <w:left w:w="113" w:type="dxa"/>
              <w:bottom w:w="113" w:type="dxa"/>
              <w:right w:w="113" w:type="dxa"/>
            </w:tcMar>
          </w:tcPr>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Siehe Nr. 7 in Mustertext 1</w:t>
            </w:r>
          </w:p>
        </w:tc>
        <w:tc>
          <w:tcPr>
            <w:tcW w:w="5137" w:type="dxa"/>
            <w:tcBorders>
              <w:top w:val="single" w:sz="2" w:space="0" w:color="000001"/>
              <w:left w:val="single" w:sz="2" w:space="0" w:color="000001"/>
              <w:bottom w:val="single" w:sz="2" w:space="0" w:color="000001"/>
              <w:right w:val="single" w:sz="2" w:space="0" w:color="000001"/>
            </w:tcBorders>
            <w:shd w:val="clear" w:color="auto" w:fill="FFFFFF"/>
            <w:tcMar>
              <w:top w:w="113" w:type="dxa"/>
              <w:left w:w="113" w:type="dxa"/>
              <w:bottom w:w="113" w:type="dxa"/>
              <w:right w:w="113" w:type="dxa"/>
            </w:tcMar>
          </w:tcPr>
          <w:p w:rsidR="00E76097" w:rsidRPr="00E76097" w:rsidRDefault="00E76097" w:rsidP="00E76097">
            <w:pPr>
              <w:suppressAutoHyphens/>
              <w:spacing w:after="0" w:line="260" w:lineRule="exact"/>
              <w:textAlignment w:val="baseline"/>
              <w:rPr>
                <w:rFonts w:ascii="Arial" w:eastAsia="Droid Sans Fallback" w:hAnsi="Arial" w:cs="FreeSans"/>
                <w:i/>
                <w:iCs/>
                <w:color w:val="00000A"/>
                <w:sz w:val="20"/>
                <w:szCs w:val="20"/>
                <w:lang w:eastAsia="zh-CN" w:bidi="hi-IN"/>
              </w:rPr>
            </w:pPr>
          </w:p>
        </w:tc>
      </w:tr>
    </w:tbl>
    <w:p w:rsidR="00E76097" w:rsidRPr="00E76097" w:rsidRDefault="00E76097" w:rsidP="00E76097">
      <w:pPr>
        <w:suppressAutoHyphens/>
        <w:spacing w:after="0" w:line="260" w:lineRule="exact"/>
        <w:ind w:left="360"/>
        <w:textAlignment w:val="baseline"/>
        <w:rPr>
          <w:rFonts w:ascii="Arial" w:eastAsia="Droid Sans Fallback" w:hAnsi="Arial" w:cs="FreeSans"/>
          <w:b/>
          <w:bCs/>
          <w:color w:val="00000A"/>
          <w:szCs w:val="24"/>
          <w:lang w:eastAsia="zh-CN" w:bidi="hi-IN"/>
        </w:rPr>
      </w:pPr>
    </w:p>
    <w:p w:rsidR="00E76097" w:rsidRPr="00E76097" w:rsidRDefault="00E76097" w:rsidP="00E76097">
      <w:pPr>
        <w:keepNext/>
        <w:numPr>
          <w:ilvl w:val="0"/>
          <w:numId w:val="2"/>
        </w:numPr>
        <w:suppressAutoHyphens/>
        <w:spacing w:after="120" w:line="260" w:lineRule="exact"/>
        <w:ind w:left="357" w:hanging="357"/>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 Betroffenenrechte</w:t>
      </w:r>
    </w:p>
    <w:tbl>
      <w:tblPr>
        <w:tblW w:w="9285" w:type="dxa"/>
        <w:tblInd w:w="42"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49" w:type="dxa"/>
          <w:bottom w:w="55" w:type="dxa"/>
          <w:right w:w="55" w:type="dxa"/>
        </w:tblCellMar>
        <w:tblLook w:val="0000" w:firstRow="0" w:lastRow="0" w:firstColumn="0" w:lastColumn="0" w:noHBand="0" w:noVBand="0"/>
      </w:tblPr>
      <w:tblGrid>
        <w:gridCol w:w="4148"/>
        <w:gridCol w:w="5137"/>
      </w:tblGrid>
      <w:tr w:rsidR="00E76097" w:rsidRPr="00E76097" w:rsidTr="00EB7157">
        <w:tc>
          <w:tcPr>
            <w:tcW w:w="4148" w:type="dxa"/>
            <w:tcBorders>
              <w:top w:val="single" w:sz="2" w:space="0" w:color="000001"/>
              <w:left w:val="single" w:sz="2" w:space="0" w:color="000001"/>
              <w:bottom w:val="single" w:sz="2" w:space="0" w:color="000001"/>
              <w:right w:val="nil"/>
            </w:tcBorders>
            <w:shd w:val="clear" w:color="auto" w:fill="FFFFFF"/>
            <w:tcMar>
              <w:top w:w="113" w:type="dxa"/>
              <w:left w:w="113" w:type="dxa"/>
              <w:bottom w:w="113" w:type="dxa"/>
              <w:right w:w="113" w:type="dxa"/>
            </w:tcMar>
          </w:tcPr>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Siehe Nr. 8 in Mustertext 1</w:t>
            </w:r>
          </w:p>
        </w:tc>
        <w:tc>
          <w:tcPr>
            <w:tcW w:w="5137" w:type="dxa"/>
            <w:tcBorders>
              <w:top w:val="single" w:sz="2" w:space="0" w:color="000001"/>
              <w:left w:val="single" w:sz="2" w:space="0" w:color="000001"/>
              <w:bottom w:val="single" w:sz="2" w:space="0" w:color="000001"/>
              <w:right w:val="single" w:sz="2" w:space="0" w:color="000001"/>
            </w:tcBorders>
            <w:shd w:val="clear" w:color="auto" w:fill="FFFFFF"/>
            <w:tcMar>
              <w:top w:w="113" w:type="dxa"/>
              <w:left w:w="113" w:type="dxa"/>
              <w:bottom w:w="113" w:type="dxa"/>
              <w:right w:w="113" w:type="dxa"/>
            </w:tcMar>
          </w:tcPr>
          <w:p w:rsidR="00E76097" w:rsidRPr="00E76097" w:rsidRDefault="00E76097" w:rsidP="00E76097">
            <w:pPr>
              <w:suppressLineNumbers/>
              <w:suppressAutoHyphens/>
              <w:spacing w:after="0" w:line="240" w:lineRule="auto"/>
              <w:textAlignment w:val="baseline"/>
              <w:rPr>
                <w:rFonts w:ascii="Arial" w:eastAsia="Droid Sans Fallback" w:hAnsi="Arial" w:cs="FreeSans"/>
                <w:color w:val="00000A"/>
                <w:szCs w:val="24"/>
                <w:lang w:eastAsia="zh-CN" w:bidi="hi-IN"/>
              </w:rPr>
            </w:pPr>
          </w:p>
        </w:tc>
      </w:tr>
    </w:tbl>
    <w:p w:rsidR="00E76097" w:rsidRPr="00E76097" w:rsidRDefault="00E76097" w:rsidP="00E76097">
      <w:pPr>
        <w:suppressAutoHyphens/>
        <w:spacing w:after="0" w:line="260" w:lineRule="exact"/>
        <w:textAlignment w:val="baseline"/>
        <w:rPr>
          <w:rFonts w:ascii="Arial" w:eastAsia="Droid Sans Fallback" w:hAnsi="Arial" w:cs="FreeSans"/>
          <w:i/>
          <w:iCs/>
          <w:color w:val="00000A"/>
          <w:szCs w:val="24"/>
          <w:lang w:eastAsia="zh-CN" w:bidi="hi-IN"/>
        </w:rPr>
      </w:pPr>
    </w:p>
    <w:p w:rsidR="00E76097" w:rsidRPr="00E76097" w:rsidRDefault="00E76097" w:rsidP="00E76097">
      <w:pPr>
        <w:keepNext/>
        <w:numPr>
          <w:ilvl w:val="0"/>
          <w:numId w:val="2"/>
        </w:numPr>
        <w:suppressAutoHyphens/>
        <w:spacing w:after="120" w:line="260" w:lineRule="exact"/>
        <w:ind w:left="357" w:hanging="357"/>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 xml:space="preserve"> Widerrufsrecht bei Einwilligung</w:t>
      </w:r>
    </w:p>
    <w:tbl>
      <w:tblPr>
        <w:tblW w:w="9285" w:type="dxa"/>
        <w:tblInd w:w="42"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49" w:type="dxa"/>
          <w:bottom w:w="55" w:type="dxa"/>
          <w:right w:w="55" w:type="dxa"/>
        </w:tblCellMar>
        <w:tblLook w:val="0000" w:firstRow="0" w:lastRow="0" w:firstColumn="0" w:lastColumn="0" w:noHBand="0" w:noVBand="0"/>
      </w:tblPr>
      <w:tblGrid>
        <w:gridCol w:w="4148"/>
        <w:gridCol w:w="5137"/>
      </w:tblGrid>
      <w:tr w:rsidR="00E76097" w:rsidRPr="00E76097" w:rsidTr="00EB7157">
        <w:tc>
          <w:tcPr>
            <w:tcW w:w="4148" w:type="dxa"/>
            <w:tcBorders>
              <w:top w:val="single" w:sz="2" w:space="0" w:color="000001"/>
              <w:left w:val="single" w:sz="2" w:space="0" w:color="000001"/>
              <w:bottom w:val="single" w:sz="2" w:space="0" w:color="000001"/>
              <w:right w:val="nil"/>
            </w:tcBorders>
            <w:shd w:val="clear" w:color="auto" w:fill="FFFFFF"/>
            <w:tcMar>
              <w:top w:w="113" w:type="dxa"/>
              <w:left w:w="113" w:type="dxa"/>
              <w:bottom w:w="113" w:type="dxa"/>
              <w:right w:w="113" w:type="dxa"/>
            </w:tcMar>
          </w:tcPr>
          <w:p w:rsidR="00E76097" w:rsidRPr="00E76097" w:rsidRDefault="00E76097" w:rsidP="00E76097">
            <w:pPr>
              <w:suppressAutoHyphens/>
              <w:spacing w:after="0" w:line="260" w:lineRule="exact"/>
              <w:textAlignment w:val="baseline"/>
              <w:rPr>
                <w:rFonts w:ascii="Arial" w:eastAsia="Droid Sans Fallback" w:hAnsi="Arial" w:cs="FreeSans"/>
                <w:b/>
                <w:bCs/>
                <w:color w:val="00000A"/>
                <w:sz w:val="20"/>
                <w:szCs w:val="20"/>
                <w:lang w:eastAsia="zh-CN" w:bidi="hi-IN"/>
              </w:rPr>
            </w:pPr>
            <w:r w:rsidRPr="00E76097">
              <w:rPr>
                <w:rFonts w:ascii="Arial" w:eastAsia="Droid Sans Fallback" w:hAnsi="Arial" w:cs="FreeSans"/>
                <w:b/>
                <w:bCs/>
                <w:color w:val="00000A"/>
                <w:sz w:val="20"/>
                <w:szCs w:val="20"/>
                <w:lang w:eastAsia="zh-CN" w:bidi="hi-IN"/>
              </w:rPr>
              <w:t>Siehe Nr. 9 in Mustertext 1</w:t>
            </w:r>
          </w:p>
        </w:tc>
        <w:tc>
          <w:tcPr>
            <w:tcW w:w="5137" w:type="dxa"/>
            <w:tcBorders>
              <w:top w:val="single" w:sz="2" w:space="0" w:color="000001"/>
              <w:left w:val="single" w:sz="2" w:space="0" w:color="000001"/>
              <w:bottom w:val="single" w:sz="2" w:space="0" w:color="000001"/>
              <w:right w:val="single" w:sz="2" w:space="0" w:color="000001"/>
            </w:tcBorders>
            <w:shd w:val="clear" w:color="auto" w:fill="FFFFFF"/>
            <w:tcMar>
              <w:top w:w="113" w:type="dxa"/>
              <w:left w:w="113" w:type="dxa"/>
              <w:bottom w:w="113" w:type="dxa"/>
              <w:right w:w="113" w:type="dxa"/>
            </w:tcMar>
          </w:tcPr>
          <w:p w:rsidR="00E76097" w:rsidRPr="00E76097" w:rsidRDefault="00E76097" w:rsidP="00E76097">
            <w:pPr>
              <w:suppressLineNumbers/>
              <w:suppressAutoHyphens/>
              <w:spacing w:after="0" w:line="240" w:lineRule="auto"/>
              <w:textAlignment w:val="baseline"/>
              <w:rPr>
                <w:rFonts w:ascii="Arial" w:eastAsia="Droid Sans Fallback" w:hAnsi="Arial" w:cs="FreeSans"/>
                <w:i/>
                <w:color w:val="00000A"/>
                <w:szCs w:val="24"/>
                <w:lang w:eastAsia="zh-CN" w:bidi="hi-IN"/>
              </w:rPr>
            </w:pPr>
          </w:p>
        </w:tc>
      </w:tr>
    </w:tbl>
    <w:p w:rsidR="00E76097" w:rsidRPr="00E76097" w:rsidRDefault="00E76097" w:rsidP="00E76097">
      <w:pPr>
        <w:suppressAutoHyphens/>
        <w:spacing w:after="0" w:line="260" w:lineRule="exact"/>
        <w:textAlignment w:val="baseline"/>
        <w:rPr>
          <w:rFonts w:ascii="Arial" w:eastAsia="Droid Sans Fallback" w:hAnsi="Arial" w:cs="FreeSans"/>
          <w:color w:val="00000A"/>
          <w:szCs w:val="24"/>
          <w:lang w:eastAsia="zh-CN" w:bidi="hi-IN"/>
        </w:rPr>
      </w:pPr>
    </w:p>
    <w:p w:rsidR="00E76097" w:rsidRPr="00E76097" w:rsidRDefault="00E76097" w:rsidP="00E76097">
      <w:pPr>
        <w:keepNext/>
        <w:numPr>
          <w:ilvl w:val="0"/>
          <w:numId w:val="2"/>
        </w:numPr>
        <w:suppressAutoHyphens/>
        <w:spacing w:after="120" w:line="260" w:lineRule="exact"/>
        <w:ind w:left="357" w:hanging="357"/>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 xml:space="preserve"> Sonderfall: Informationspflichten für den Fall einer späteren Zweckänderung</w:t>
      </w:r>
    </w:p>
    <w:tbl>
      <w:tblPr>
        <w:tblW w:w="9257" w:type="dxa"/>
        <w:tblInd w:w="42"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49" w:type="dxa"/>
          <w:bottom w:w="55" w:type="dxa"/>
          <w:right w:w="55" w:type="dxa"/>
        </w:tblCellMar>
        <w:tblLook w:val="0000" w:firstRow="0" w:lastRow="0" w:firstColumn="0" w:lastColumn="0" w:noHBand="0" w:noVBand="0"/>
      </w:tblPr>
      <w:tblGrid>
        <w:gridCol w:w="4042"/>
        <w:gridCol w:w="5215"/>
      </w:tblGrid>
      <w:tr w:rsidR="00E76097" w:rsidRPr="00E76097" w:rsidTr="00EB7157">
        <w:tc>
          <w:tcPr>
            <w:tcW w:w="4042" w:type="dxa"/>
            <w:tcBorders>
              <w:top w:val="single" w:sz="2" w:space="0" w:color="000001"/>
              <w:left w:val="single" w:sz="2" w:space="0" w:color="000001"/>
              <w:bottom w:val="single" w:sz="2" w:space="0" w:color="000001"/>
              <w:right w:val="nil"/>
            </w:tcBorders>
            <w:shd w:val="clear" w:color="auto" w:fill="FFFFFF"/>
            <w:tcMar>
              <w:top w:w="113" w:type="dxa"/>
              <w:left w:w="85" w:type="dxa"/>
              <w:bottom w:w="113" w:type="dxa"/>
              <w:right w:w="113" w:type="dxa"/>
            </w:tcMar>
          </w:tcPr>
          <w:p w:rsidR="00E76097" w:rsidRPr="00E76097" w:rsidRDefault="00E76097" w:rsidP="00E76097">
            <w:pPr>
              <w:suppressAutoHyphens/>
              <w:spacing w:after="0" w:line="260" w:lineRule="exact"/>
              <w:textAlignment w:val="baseline"/>
              <w:rPr>
                <w:rFonts w:ascii="Arial" w:eastAsia="Droid Sans Fallback" w:hAnsi="Arial" w:cs="FreeSans"/>
                <w:b/>
                <w:bCs/>
                <w:color w:val="000000"/>
                <w:sz w:val="20"/>
                <w:szCs w:val="20"/>
                <w:lang w:eastAsia="zh-CN" w:bidi="hi-IN"/>
              </w:rPr>
            </w:pPr>
            <w:r w:rsidRPr="00E76097">
              <w:rPr>
                <w:rFonts w:ascii="Arial" w:eastAsia="Droid Sans Fallback" w:hAnsi="Arial" w:cs="FreeSans"/>
                <w:b/>
                <w:bCs/>
                <w:color w:val="000000"/>
                <w:sz w:val="20"/>
                <w:szCs w:val="20"/>
                <w:lang w:eastAsia="zh-CN" w:bidi="hi-IN"/>
              </w:rPr>
              <w:t>Die …(</w:t>
            </w:r>
            <w:r w:rsidRPr="00E76097">
              <w:rPr>
                <w:rFonts w:ascii="Arial" w:eastAsia="Droid Sans Fallback" w:hAnsi="Arial" w:cs="FreeSans"/>
                <w:b/>
                <w:bCs/>
                <w:i/>
                <w:color w:val="000000"/>
                <w:sz w:val="20"/>
                <w:szCs w:val="20"/>
                <w:lang w:eastAsia="zh-CN" w:bidi="hi-IN"/>
              </w:rPr>
              <w:t>Name der öffentliche Stelle)</w:t>
            </w:r>
            <w:r w:rsidRPr="00E76097">
              <w:rPr>
                <w:rFonts w:ascii="Arial" w:eastAsia="Droid Sans Fallback" w:hAnsi="Arial" w:cs="FreeSans"/>
                <w:b/>
                <w:bCs/>
                <w:color w:val="000000"/>
                <w:sz w:val="20"/>
                <w:szCs w:val="20"/>
                <w:lang w:eastAsia="zh-CN" w:bidi="hi-IN"/>
              </w:rPr>
              <w:t xml:space="preserve"> hat bei … (</w:t>
            </w:r>
            <w:r w:rsidRPr="00E76097">
              <w:rPr>
                <w:rFonts w:ascii="Arial" w:eastAsia="Droid Sans Fallback" w:hAnsi="Arial" w:cs="FreeSans"/>
                <w:b/>
                <w:bCs/>
                <w:i/>
                <w:color w:val="000000"/>
                <w:sz w:val="20"/>
                <w:szCs w:val="20"/>
                <w:lang w:eastAsia="zh-CN" w:bidi="hi-IN"/>
              </w:rPr>
              <w:t>Name des Dritten, bei dem ursprünglich die Daten erhoben wurden</w:t>
            </w:r>
            <w:r w:rsidRPr="00E76097">
              <w:rPr>
                <w:rFonts w:ascii="Arial" w:eastAsia="Droid Sans Fallback" w:hAnsi="Arial" w:cs="FreeSans"/>
                <w:b/>
                <w:bCs/>
                <w:color w:val="000000"/>
                <w:sz w:val="20"/>
                <w:szCs w:val="20"/>
                <w:lang w:eastAsia="zh-CN" w:bidi="hi-IN"/>
              </w:rPr>
              <w:t>) personenbezogene Daten</w:t>
            </w:r>
            <w:r w:rsidRPr="00E76097">
              <w:rPr>
                <w:rFonts w:ascii="Arial" w:eastAsia="Droid Sans Fallback" w:hAnsi="Arial" w:cs="FreeSans"/>
                <w:b/>
                <w:bCs/>
                <w:color w:val="FF00FF"/>
                <w:sz w:val="20"/>
                <w:szCs w:val="20"/>
                <w:lang w:eastAsia="zh-CN" w:bidi="hi-IN"/>
              </w:rPr>
              <w:t xml:space="preserve"> </w:t>
            </w:r>
            <w:r w:rsidRPr="00E76097">
              <w:rPr>
                <w:rFonts w:ascii="Arial" w:eastAsia="Droid Sans Fallback" w:hAnsi="Arial" w:cs="FreeSans"/>
                <w:b/>
                <w:bCs/>
                <w:color w:val="000000"/>
                <w:sz w:val="20"/>
                <w:szCs w:val="20"/>
                <w:lang w:eastAsia="zh-CN" w:bidi="hi-IN"/>
              </w:rPr>
              <w:t>von Ihnen erhoben, um … (</w:t>
            </w:r>
            <w:r w:rsidRPr="00E76097">
              <w:rPr>
                <w:rFonts w:ascii="Arial" w:eastAsia="Droid Sans Fallback" w:hAnsi="Arial" w:cs="FreeSans"/>
                <w:b/>
                <w:bCs/>
                <w:i/>
                <w:color w:val="000000"/>
                <w:sz w:val="20"/>
                <w:szCs w:val="20"/>
                <w:lang w:eastAsia="zh-CN" w:bidi="hi-IN"/>
              </w:rPr>
              <w:t>ursprüngliche Zwecke nennen</w:t>
            </w:r>
            <w:r w:rsidRPr="00E76097">
              <w:rPr>
                <w:rFonts w:ascii="Arial" w:eastAsia="Droid Sans Fallback" w:hAnsi="Arial" w:cs="FreeSans"/>
                <w:b/>
                <w:bCs/>
                <w:color w:val="000000"/>
                <w:sz w:val="20"/>
                <w:szCs w:val="20"/>
                <w:lang w:eastAsia="zh-CN" w:bidi="hi-IN"/>
              </w:rPr>
              <w:t>). Die … (</w:t>
            </w:r>
            <w:r w:rsidRPr="00E76097">
              <w:rPr>
                <w:rFonts w:ascii="Arial" w:eastAsia="Droid Sans Fallback" w:hAnsi="Arial" w:cs="FreeSans"/>
                <w:b/>
                <w:bCs/>
                <w:i/>
                <w:color w:val="000000"/>
                <w:sz w:val="20"/>
                <w:szCs w:val="20"/>
                <w:lang w:eastAsia="zh-CN" w:bidi="hi-IN"/>
              </w:rPr>
              <w:t>Name der öffentliche Stelle)</w:t>
            </w:r>
            <w:r w:rsidRPr="00E76097">
              <w:rPr>
                <w:rFonts w:ascii="Arial" w:eastAsia="Droid Sans Fallback" w:hAnsi="Arial" w:cs="FreeSans"/>
                <w:b/>
                <w:bCs/>
                <w:color w:val="000000"/>
                <w:sz w:val="20"/>
                <w:szCs w:val="20"/>
                <w:lang w:eastAsia="zh-CN" w:bidi="hi-IN"/>
              </w:rPr>
              <w:t xml:space="preserve"> beabsichtigt nun, diese Daten zu verarbeiten, um … (</w:t>
            </w:r>
            <w:r w:rsidRPr="00E76097">
              <w:rPr>
                <w:rFonts w:ascii="Arial" w:eastAsia="Droid Sans Fallback" w:hAnsi="Arial" w:cs="FreeSans"/>
                <w:b/>
                <w:bCs/>
                <w:i/>
                <w:color w:val="000000"/>
                <w:sz w:val="20"/>
                <w:szCs w:val="20"/>
                <w:lang w:eastAsia="zh-CN" w:bidi="hi-IN"/>
              </w:rPr>
              <w:t>neue Zwecke nennen</w:t>
            </w:r>
            <w:r w:rsidRPr="00E76097">
              <w:rPr>
                <w:rFonts w:ascii="Arial" w:eastAsia="Droid Sans Fallback" w:hAnsi="Arial" w:cs="FreeSans"/>
                <w:b/>
                <w:bCs/>
                <w:color w:val="000000"/>
                <w:sz w:val="20"/>
                <w:szCs w:val="20"/>
                <w:lang w:eastAsia="zh-CN" w:bidi="hi-IN"/>
              </w:rPr>
              <w:t>).</w:t>
            </w:r>
            <w:r w:rsidRPr="00E76097">
              <w:rPr>
                <w:rFonts w:ascii="Arial" w:eastAsia="Droid Sans Fallback" w:hAnsi="Arial" w:cs="FreeSans"/>
                <w:b/>
                <w:bCs/>
                <w:color w:val="000000"/>
                <w:sz w:val="20"/>
                <w:szCs w:val="20"/>
                <w:lang w:eastAsia="zh-CN" w:bidi="hi-IN"/>
              </w:rPr>
              <w:br/>
            </w:r>
          </w:p>
        </w:tc>
        <w:tc>
          <w:tcPr>
            <w:tcW w:w="5215" w:type="dxa"/>
            <w:tcBorders>
              <w:top w:val="single" w:sz="2" w:space="0" w:color="000001"/>
              <w:left w:val="single" w:sz="2" w:space="0" w:color="000001"/>
              <w:bottom w:val="single" w:sz="2" w:space="0" w:color="000001"/>
              <w:right w:val="single" w:sz="2" w:space="0" w:color="000001"/>
            </w:tcBorders>
            <w:shd w:val="clear" w:color="auto" w:fill="FFFFFF"/>
            <w:tcMar>
              <w:top w:w="113" w:type="dxa"/>
              <w:left w:w="85" w:type="dxa"/>
              <w:bottom w:w="113" w:type="dxa"/>
              <w:right w:w="113" w:type="dxa"/>
            </w:tcMar>
          </w:tcPr>
          <w:p w:rsidR="00E76097" w:rsidRPr="00E76097" w:rsidRDefault="00E76097" w:rsidP="00E76097">
            <w:pPr>
              <w:suppressAutoHyphens/>
              <w:spacing w:after="0" w:line="260" w:lineRule="exact"/>
              <w:textAlignment w:val="baseline"/>
              <w:rPr>
                <w:rFonts w:ascii="Arial" w:eastAsia="Droid Sans Fallback" w:hAnsi="Arial" w:cs="FreeSans"/>
                <w:i/>
                <w:iCs/>
                <w:color w:val="000000"/>
                <w:sz w:val="20"/>
                <w:szCs w:val="20"/>
                <w:lang w:eastAsia="zh-CN" w:bidi="hi-IN"/>
              </w:rPr>
            </w:pPr>
            <w:r w:rsidRPr="00E76097">
              <w:rPr>
                <w:rFonts w:ascii="Arial" w:eastAsia="Droid Sans Fallback" w:hAnsi="Arial" w:cs="FreeSans"/>
                <w:i/>
                <w:iCs/>
                <w:color w:val="000000"/>
                <w:sz w:val="20"/>
                <w:szCs w:val="20"/>
                <w:lang w:eastAsia="zh-CN" w:bidi="hi-IN"/>
              </w:rPr>
              <w:t>In diesem Fall ist der Text bei vorstehender Nr. 4a durch folgenden Text zu ersetzen. . Im Übrigen sind mindestens die Informationen nach Art. 14 Abs. 2 DSGVO im Hinblick auf den geänderten Zweck mitzuteilen.</w:t>
            </w:r>
          </w:p>
          <w:p w:rsidR="00E76097" w:rsidRPr="00E76097" w:rsidRDefault="00E76097" w:rsidP="00E76097">
            <w:pPr>
              <w:suppressAutoHyphens/>
              <w:spacing w:after="0" w:line="260" w:lineRule="exact"/>
              <w:textAlignment w:val="baseline"/>
              <w:rPr>
                <w:rFonts w:ascii="Arial" w:eastAsia="Droid Sans Fallback" w:hAnsi="Arial" w:cs="FreeSans"/>
                <w:i/>
                <w:iCs/>
                <w:color w:val="000000"/>
                <w:sz w:val="20"/>
                <w:szCs w:val="20"/>
                <w:lang w:eastAsia="zh-CN" w:bidi="hi-IN"/>
              </w:rPr>
            </w:pPr>
          </w:p>
          <w:p w:rsidR="00E76097" w:rsidRPr="00E76097" w:rsidRDefault="00E76097" w:rsidP="00E76097">
            <w:pPr>
              <w:suppressAutoHyphens/>
              <w:spacing w:after="0" w:line="260" w:lineRule="exact"/>
              <w:textAlignment w:val="baseline"/>
              <w:rPr>
                <w:rFonts w:ascii="Arial" w:eastAsia="Droid Sans Fallback" w:hAnsi="Arial" w:cs="FreeSans"/>
                <w:i/>
                <w:iCs/>
                <w:color w:val="000000"/>
                <w:sz w:val="20"/>
                <w:szCs w:val="20"/>
                <w:lang w:eastAsia="zh-CN" w:bidi="hi-IN"/>
              </w:rPr>
            </w:pPr>
            <w:r w:rsidRPr="00E76097">
              <w:rPr>
                <w:rFonts w:ascii="Arial" w:eastAsia="Droid Sans Fallback" w:hAnsi="Arial" w:cs="FreeSans"/>
                <w:i/>
                <w:iCs/>
                <w:color w:val="000000"/>
                <w:sz w:val="20"/>
                <w:szCs w:val="20"/>
                <w:lang w:eastAsia="zh-CN" w:bidi="hi-IN"/>
              </w:rPr>
              <w:t>Diese Information muss vor der beabsichtigten Weiterverarbeitung erfolgen.</w:t>
            </w:r>
          </w:p>
          <w:p w:rsidR="00E76097" w:rsidRPr="00E76097" w:rsidRDefault="00E76097" w:rsidP="00E76097">
            <w:pPr>
              <w:suppressAutoHyphens/>
              <w:spacing w:after="0" w:line="260" w:lineRule="exact"/>
              <w:textAlignment w:val="baseline"/>
              <w:rPr>
                <w:rFonts w:ascii="Arial" w:eastAsia="Droid Sans Fallback" w:hAnsi="Arial" w:cs="FreeSans"/>
                <w:i/>
                <w:iCs/>
                <w:color w:val="000000"/>
                <w:sz w:val="20"/>
                <w:szCs w:val="20"/>
                <w:u w:val="single"/>
                <w:lang w:eastAsia="zh-CN" w:bidi="hi-IN"/>
              </w:rPr>
            </w:pPr>
          </w:p>
          <w:p w:rsidR="00E76097" w:rsidRPr="00E76097" w:rsidRDefault="00E76097" w:rsidP="00E76097">
            <w:pPr>
              <w:suppressAutoHyphens/>
              <w:spacing w:after="0" w:line="260" w:lineRule="exact"/>
              <w:textAlignment w:val="baseline"/>
              <w:rPr>
                <w:rFonts w:ascii="Arial" w:eastAsia="Droid Sans Fallback" w:hAnsi="Arial" w:cs="FreeSans"/>
                <w:i/>
                <w:iCs/>
                <w:color w:val="000000"/>
                <w:sz w:val="20"/>
                <w:szCs w:val="20"/>
                <w:lang w:eastAsia="zh-CN" w:bidi="hi-IN"/>
              </w:rPr>
            </w:pPr>
            <w:r w:rsidRPr="00E76097">
              <w:rPr>
                <w:rFonts w:ascii="Arial" w:eastAsia="Droid Sans Fallback" w:hAnsi="Arial" w:cs="FreeSans"/>
                <w:i/>
                <w:iCs/>
                <w:color w:val="000000"/>
                <w:sz w:val="20"/>
                <w:szCs w:val="20"/>
                <w:lang w:eastAsia="zh-CN" w:bidi="hi-IN"/>
              </w:rPr>
              <w:t>Diese Informationspflicht gilt für Fälle, in denen die öffentliche Stelle die Daten im Nachhinein innerhalb derselben öffentlichen Stelle (also im Zuständigkeitsbereich desselben Verantwortlichen) für einen anderen Zweck weiterverarbeiten will, als der Erhebung zugrunde lag. Diese Informationspflicht besteht nicht, wenn die Daten für den gleichen Zweck an Dritte übermittelt werden.</w:t>
            </w:r>
          </w:p>
          <w:p w:rsidR="00E76097" w:rsidRPr="00E76097" w:rsidRDefault="00E76097" w:rsidP="00E76097">
            <w:pPr>
              <w:suppressAutoHyphens/>
              <w:spacing w:after="0" w:line="260" w:lineRule="exact"/>
              <w:textAlignment w:val="baseline"/>
              <w:rPr>
                <w:rFonts w:ascii="Arial" w:eastAsia="Droid Sans Fallback" w:hAnsi="Arial" w:cs="FreeSans"/>
                <w:i/>
                <w:iCs/>
                <w:color w:val="000000"/>
                <w:sz w:val="20"/>
                <w:szCs w:val="20"/>
                <w:lang w:eastAsia="zh-CN" w:bidi="hi-IN"/>
              </w:rPr>
            </w:pPr>
          </w:p>
          <w:p w:rsidR="00E76097" w:rsidRPr="00E76097" w:rsidRDefault="00E76097" w:rsidP="00E76097">
            <w:pPr>
              <w:suppressAutoHyphens/>
              <w:spacing w:after="0" w:line="260" w:lineRule="exact"/>
              <w:textAlignment w:val="baseline"/>
              <w:rPr>
                <w:rFonts w:ascii="Arial" w:eastAsia="Droid Sans Fallback" w:hAnsi="Arial" w:cs="FreeSans"/>
                <w:i/>
                <w:iCs/>
                <w:color w:val="000000"/>
                <w:sz w:val="20"/>
                <w:szCs w:val="20"/>
                <w:lang w:eastAsia="zh-CN" w:bidi="hi-IN"/>
              </w:rPr>
            </w:pPr>
            <w:r w:rsidRPr="00E76097">
              <w:rPr>
                <w:rFonts w:ascii="Arial" w:eastAsia="Droid Sans Fallback" w:hAnsi="Arial" w:cs="FreeSans"/>
                <w:i/>
                <w:iCs/>
                <w:color w:val="000000"/>
                <w:sz w:val="20"/>
                <w:szCs w:val="20"/>
                <w:lang w:eastAsia="zh-CN" w:bidi="hi-IN"/>
              </w:rPr>
              <w:t>Wenn die Daten auf Anfrage an einen Dritten bzw. einen anderen Verantwortlichen übermittelt werden ist ggf. der Empfänger informationspflichtig.</w:t>
            </w:r>
          </w:p>
        </w:tc>
      </w:tr>
    </w:tbl>
    <w:p w:rsidR="006216E9" w:rsidRDefault="006216E9" w:rsidP="00EB7157"/>
    <w:sectPr w:rsidR="006216E9">
      <w:headerReference w:type="default"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2A3" w:rsidRDefault="009B5E9B">
      <w:pPr>
        <w:spacing w:after="0" w:line="240" w:lineRule="auto"/>
      </w:pPr>
      <w:r>
        <w:separator/>
      </w:r>
    </w:p>
  </w:endnote>
  <w:endnote w:type="continuationSeparator" w:id="0">
    <w:p w:rsidR="007332A3" w:rsidRDefault="009B5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11B" w:rsidRDefault="00293AD8">
    <w:pPr>
      <w:pStyle w:val="Fuzeile"/>
      <w:tabs>
        <w:tab w:val="clear" w:pos="4536"/>
        <w:tab w:val="clear" w:pos="9072"/>
        <w:tab w:val="right" w:pos="7938"/>
      </w:tabs>
      <w:spacing w:after="600" w:line="180" w:lineRule="exact"/>
      <w:ind w:left="-284" w:right="-907"/>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11B" w:rsidRPr="00A252DF" w:rsidRDefault="001A3510" w:rsidP="00DC1FB1">
    <w:pPr>
      <w:pStyle w:val="Kopfzeile"/>
      <w:tabs>
        <w:tab w:val="clear" w:pos="4536"/>
        <w:tab w:val="clear" w:pos="9072"/>
      </w:tabs>
      <w:spacing w:line="360" w:lineRule="auto"/>
      <w:jc w:val="right"/>
      <w:rPr>
        <w:rFonts w:cs="Arial"/>
        <w:color w:val="008DC9"/>
        <w:szCs w:val="22"/>
      </w:rPr>
    </w:pPr>
    <w:r>
      <w:rPr>
        <w:rFonts w:cs="Arial"/>
        <w:noProof/>
        <w:color w:val="008DC9"/>
        <w:szCs w:val="22"/>
        <w:lang w:eastAsia="de-DE"/>
      </w:rPr>
      <mc:AlternateContent>
        <mc:Choice Requires="wps">
          <w:drawing>
            <wp:anchor distT="0" distB="0" distL="114300" distR="114300" simplePos="0" relativeHeight="251661312" behindDoc="0" locked="0" layoutInCell="1" allowOverlap="1" wp14:anchorId="0C089FD1" wp14:editId="41E7CDCC">
              <wp:simplePos x="0" y="0"/>
              <wp:positionH relativeFrom="column">
                <wp:align>left</wp:align>
              </wp:positionH>
              <wp:positionV relativeFrom="paragraph">
                <wp:posOffset>94615</wp:posOffset>
              </wp:positionV>
              <wp:extent cx="5076190" cy="0"/>
              <wp:effectExtent l="0" t="0" r="0" b="0"/>
              <wp:wrapNone/>
              <wp:docPr id="14" name="AutoShape 2" descr="Blaue Linie" title="Blaue Lini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6190" cy="0"/>
                      </a:xfrm>
                      <a:prstGeom prst="straightConnector1">
                        <a:avLst/>
                      </a:prstGeom>
                      <a:noFill/>
                      <a:ln w="9525">
                        <a:solidFill>
                          <a:srgbClr val="008D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alt="Titel: Blaue Linie - Beschreibung: Blaue Linie" style="position:absolute;margin-left:0;margin-top:7.45pt;width:399.7pt;height:0;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" strokecolor="#008dc9"/>
          </w:pict>
        </mc:Fallback>
      </mc:AlternateContent>
    </w:r>
  </w:p>
  <w:p w:rsidR="0051611B" w:rsidRPr="00D2064C" w:rsidRDefault="001A3510" w:rsidP="00DC1FB1">
    <w:pPr>
      <w:pStyle w:val="Fuzeile"/>
      <w:tabs>
        <w:tab w:val="clear" w:pos="4536"/>
        <w:tab w:val="clear" w:pos="9072"/>
      </w:tabs>
      <w:ind w:left="6"/>
      <w:jc w:val="right"/>
      <w:rPr>
        <w:rFonts w:cs="Arial"/>
        <w:color w:val="008DC9"/>
        <w:spacing w:val="20"/>
      </w:rPr>
    </w:pPr>
    <w:r w:rsidRPr="000725AA">
      <w:rPr>
        <w:rFonts w:cs="Arial"/>
        <w:color w:val="008DC9"/>
        <w:spacing w:val="20"/>
      </w:rPr>
      <w:t>www.innenministerium.bayern.de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2A3" w:rsidRDefault="009B5E9B">
      <w:pPr>
        <w:spacing w:after="0" w:line="240" w:lineRule="auto"/>
      </w:pPr>
      <w:r>
        <w:separator/>
      </w:r>
    </w:p>
  </w:footnote>
  <w:footnote w:type="continuationSeparator" w:id="0">
    <w:p w:rsidR="007332A3" w:rsidRDefault="009B5E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157" w:rsidRPr="00225503" w:rsidRDefault="00EB7157" w:rsidP="00EB7157">
    <w:pPr>
      <w:pStyle w:val="Kopfzeile"/>
      <w:jc w:val="center"/>
      <w:rPr>
        <w:rFonts w:cs="Arial"/>
      </w:rPr>
    </w:pPr>
    <w:r w:rsidRPr="00225503">
      <w:rPr>
        <w:rStyle w:val="Seitenzahl"/>
        <w:rFonts w:cs="Arial"/>
      </w:rPr>
      <w:fldChar w:fldCharType="begin"/>
    </w:r>
    <w:r w:rsidRPr="00225503">
      <w:rPr>
        <w:rStyle w:val="Seitenzahl"/>
        <w:rFonts w:cs="Arial"/>
      </w:rPr>
      <w:instrText xml:space="preserve"> PAGE </w:instrText>
    </w:r>
    <w:r w:rsidRPr="00225503">
      <w:rPr>
        <w:rStyle w:val="Seitenzahl"/>
        <w:rFonts w:cs="Arial"/>
      </w:rPr>
      <w:fldChar w:fldCharType="separate"/>
    </w:r>
    <w:r w:rsidR="00293AD8">
      <w:rPr>
        <w:rStyle w:val="Seitenzahl"/>
        <w:rFonts w:cs="Arial"/>
        <w:noProof/>
      </w:rPr>
      <w:t>2</w:t>
    </w:r>
    <w:r w:rsidRPr="00225503">
      <w:rPr>
        <w:rStyle w:val="Seitenzahl"/>
        <w:rFonts w:cs="Arial"/>
      </w:rPr>
      <w:fldChar w:fldCharType="end"/>
    </w:r>
  </w:p>
  <w:p w:rsidR="00EB7157" w:rsidRDefault="00EB7157">
    <w:pPr>
      <w:pStyle w:val="Kopfzeile"/>
    </w:pPr>
  </w:p>
  <w:p w:rsidR="0051611B" w:rsidRDefault="00293AD8" w:rsidP="00BC723C">
    <w:pPr>
      <w:spacing w:before="360" w:after="600" w:line="240" w:lineRule="aut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11B" w:rsidRPr="005E4EEE" w:rsidRDefault="001A3510" w:rsidP="00DC1FB1">
    <w:pPr>
      <w:pStyle w:val="Kopfzeile"/>
      <w:tabs>
        <w:tab w:val="clear" w:pos="4536"/>
        <w:tab w:val="clear" w:pos="9072"/>
      </w:tabs>
      <w:spacing w:before="240"/>
      <w:jc w:val="right"/>
      <w:rPr>
        <w:noProof/>
        <w:color w:val="008DC9"/>
        <w:sz w:val="32"/>
        <w:szCs w:val="32"/>
      </w:rPr>
    </w:pPr>
    <w:r>
      <w:rPr>
        <w:noProof/>
        <w:color w:val="008DC9"/>
        <w:sz w:val="32"/>
        <w:szCs w:val="32"/>
        <w:lang w:eastAsia="de-DE"/>
      </w:rPr>
      <mc:AlternateContent>
        <mc:Choice Requires="wps">
          <w:drawing>
            <wp:anchor distT="0" distB="0" distL="114300" distR="114300" simplePos="0" relativeHeight="251664384" behindDoc="0" locked="0" layoutInCell="1" allowOverlap="1" wp14:anchorId="13C010EA" wp14:editId="4A55AE1C">
              <wp:simplePos x="0" y="0"/>
              <wp:positionH relativeFrom="column">
                <wp:posOffset>-610235</wp:posOffset>
              </wp:positionH>
              <wp:positionV relativeFrom="paragraph">
                <wp:posOffset>7253710</wp:posOffset>
              </wp:positionV>
              <wp:extent cx="114300" cy="0"/>
              <wp:effectExtent l="0" t="0" r="19050" b="19050"/>
              <wp:wrapNone/>
              <wp:docPr id="10" name="Gerade Verbindung 10" descr="Horizontaler Strich als Faltmarke" title="Horizontaler Strich als Faltmarke"/>
              <wp:cNvGraphicFramePr/>
              <a:graphic xmlns:a="http://schemas.openxmlformats.org/drawingml/2006/main">
                <a:graphicData uri="http://schemas.microsoft.com/office/word/2010/wordprocessingShape">
                  <wps:wsp>
                    <wps:cNvCnPr/>
                    <wps:spPr>
                      <a:xfrm>
                        <a:off x="0" y="0"/>
                        <a:ext cx="114300" cy="0"/>
                      </a:xfrm>
                      <a:prstGeom prst="line">
                        <a:avLst/>
                      </a:prstGeom>
                      <a:noFill/>
                      <a:ln w="3175" cap="flat" cmpd="sng" algn="ctr">
                        <a:solidFill>
                          <a:srgbClr val="000000"/>
                        </a:solidFill>
                        <a:prstDash val="solid"/>
                      </a:ln>
                      <a:effectLst/>
                    </wps:spPr>
                    <wps:bodyPr/>
                  </wps:wsp>
                </a:graphicData>
              </a:graphic>
            </wp:anchor>
          </w:drawing>
        </mc:Choice>
        <mc:Fallback>
          <w:pict>
            <v:line id="Gerade Verbindung 10" o:spid="_x0000_s1026" alt="Titel: Horizontaler Strich als Faltmarke - Beschreibung: Horizontaler Strich als Faltmarke"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8.05pt,571.15pt" to="-39.05pt,5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" strokeweight=".25pt"/>
          </w:pict>
        </mc:Fallback>
      </mc:AlternateContent>
    </w:r>
    <w:r>
      <w:rPr>
        <w:noProof/>
        <w:color w:val="008DC9"/>
        <w:sz w:val="32"/>
        <w:szCs w:val="32"/>
        <w:lang w:eastAsia="de-DE"/>
      </w:rPr>
      <mc:AlternateContent>
        <mc:Choice Requires="wps">
          <w:drawing>
            <wp:anchor distT="0" distB="0" distL="114300" distR="114300" simplePos="0" relativeHeight="251663360" behindDoc="0" locked="0" layoutInCell="1" allowOverlap="1" wp14:anchorId="54053E7D" wp14:editId="683B24D6">
              <wp:simplePos x="0" y="0"/>
              <wp:positionH relativeFrom="column">
                <wp:posOffset>-610235</wp:posOffset>
              </wp:positionH>
              <wp:positionV relativeFrom="paragraph">
                <wp:posOffset>5021710</wp:posOffset>
              </wp:positionV>
              <wp:extent cx="114300" cy="0"/>
              <wp:effectExtent l="0" t="0" r="19050" b="19050"/>
              <wp:wrapNone/>
              <wp:docPr id="11" name="Gerade Verbindung 11" descr="Horizontaler Strich als Lochmarke" title="Horizontaler Strich als Lochmarke"/>
              <wp:cNvGraphicFramePr/>
              <a:graphic xmlns:a="http://schemas.openxmlformats.org/drawingml/2006/main">
                <a:graphicData uri="http://schemas.microsoft.com/office/word/2010/wordprocessingShape">
                  <wps:wsp>
                    <wps:cNvCnPr/>
                    <wps:spPr>
                      <a:xfrm>
                        <a:off x="0" y="0"/>
                        <a:ext cx="114300" cy="0"/>
                      </a:xfrm>
                      <a:prstGeom prst="line">
                        <a:avLst/>
                      </a:prstGeom>
                      <a:noFill/>
                      <a:ln w="3175" cap="flat" cmpd="sng" algn="ctr">
                        <a:solidFill>
                          <a:srgbClr val="000000"/>
                        </a:solidFill>
                        <a:prstDash val="solid"/>
                      </a:ln>
                      <a:effectLst/>
                    </wps:spPr>
                    <wps:bodyPr/>
                  </wps:wsp>
                </a:graphicData>
              </a:graphic>
            </wp:anchor>
          </w:drawing>
        </mc:Choice>
        <mc:Fallback>
          <w:pict>
            <v:line id="Gerade Verbindung 11" o:spid="_x0000_s1026" alt="Titel: Horizontaler Strich als Lochmarke - Beschreibung: Horizontaler Strich als Lochmarke"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8.05pt,395.4pt" to="-39.05pt,3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" strokeweight=".25pt"/>
          </w:pict>
        </mc:Fallback>
      </mc:AlternateContent>
    </w:r>
    <w:r>
      <w:rPr>
        <w:noProof/>
        <w:color w:val="008DC9"/>
        <w:sz w:val="32"/>
        <w:szCs w:val="32"/>
        <w:lang w:eastAsia="de-DE"/>
      </w:rPr>
      <mc:AlternateContent>
        <mc:Choice Requires="wps">
          <w:drawing>
            <wp:anchor distT="0" distB="0" distL="114300" distR="114300" simplePos="0" relativeHeight="251662336" behindDoc="0" locked="0" layoutInCell="1" allowOverlap="1" wp14:anchorId="4001275E" wp14:editId="07502422">
              <wp:simplePos x="0" y="0"/>
              <wp:positionH relativeFrom="column">
                <wp:posOffset>-610235</wp:posOffset>
              </wp:positionH>
              <wp:positionV relativeFrom="paragraph">
                <wp:posOffset>3473710</wp:posOffset>
              </wp:positionV>
              <wp:extent cx="114300" cy="0"/>
              <wp:effectExtent l="0" t="0" r="19050" b="19050"/>
              <wp:wrapNone/>
              <wp:docPr id="12" name="Gerade Verbindung 12" descr="Horizontaler Strich als Faltmarke" title="Horizontaler Strich als Faltmarke"/>
              <wp:cNvGraphicFramePr/>
              <a:graphic xmlns:a="http://schemas.openxmlformats.org/drawingml/2006/main">
                <a:graphicData uri="http://schemas.microsoft.com/office/word/2010/wordprocessingShape">
                  <wps:wsp>
                    <wps:cNvCnPr/>
                    <wps:spPr>
                      <a:xfrm>
                        <a:off x="0" y="0"/>
                        <a:ext cx="114300" cy="0"/>
                      </a:xfrm>
                      <a:prstGeom prst="line">
                        <a:avLst/>
                      </a:prstGeom>
                      <a:noFill/>
                      <a:ln w="3175" cap="flat" cmpd="sng" algn="ctr">
                        <a:solidFill>
                          <a:srgbClr val="000000"/>
                        </a:solidFill>
                        <a:prstDash val="solid"/>
                      </a:ln>
                      <a:effectLst/>
                    </wps:spPr>
                    <wps:bodyPr/>
                  </wps:wsp>
                </a:graphicData>
              </a:graphic>
            </wp:anchor>
          </w:drawing>
        </mc:Choice>
        <mc:Fallback>
          <w:pict>
            <v:line id="Gerade Verbindung 12" o:spid="_x0000_s1026" alt="Titel: Horizontaler Strich als Faltmarke - Beschreibung: Horizontaler Strich als Faltmarke"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05pt,273.5pt" to="-39.0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" strokeweight=".25pt"/>
          </w:pict>
        </mc:Fallback>
      </mc:AlternateContent>
    </w:r>
    <w:r w:rsidRPr="005E4EEE">
      <w:rPr>
        <w:noProof/>
        <w:color w:val="008DC9"/>
        <w:sz w:val="32"/>
        <w:szCs w:val="32"/>
        <w:lang w:eastAsia="de-DE"/>
      </w:rPr>
      <w:drawing>
        <wp:anchor distT="0" distB="0" distL="252095" distR="252095" simplePos="0" relativeHeight="251659264" behindDoc="1" locked="0" layoutInCell="1" allowOverlap="1" wp14:anchorId="2886DDCE" wp14:editId="58F7FD2E">
          <wp:simplePos x="0" y="0"/>
          <wp:positionH relativeFrom="page">
            <wp:posOffset>6170930</wp:posOffset>
          </wp:positionH>
          <wp:positionV relativeFrom="page">
            <wp:posOffset>255905</wp:posOffset>
          </wp:positionV>
          <wp:extent cx="1080135" cy="636270"/>
          <wp:effectExtent l="0" t="0" r="5715" b="0"/>
          <wp:wrapThrough wrapText="bothSides">
            <wp:wrapPolygon edited="0">
              <wp:start x="0" y="0"/>
              <wp:lineTo x="0" y="20695"/>
              <wp:lineTo x="21333" y="20695"/>
              <wp:lineTo x="21333" y="0"/>
              <wp:lineTo x="0" y="0"/>
            </wp:wrapPolygon>
          </wp:wrapThrough>
          <wp:docPr id="1" name="Bild 8" descr="Großes Staatswappen des Freistaats Bayern" title="Staats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oßes Bayerisches Staatswappen in Farb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135"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4EEE">
      <w:rPr>
        <w:noProof/>
        <w:color w:val="008DC9"/>
        <w:sz w:val="32"/>
        <w:szCs w:val="32"/>
      </w:rPr>
      <w:t>Bayerisches Staatsministerium</w:t>
    </w:r>
    <w:r>
      <w:rPr>
        <w:noProof/>
        <w:color w:val="008DC9"/>
        <w:sz w:val="32"/>
        <w:szCs w:val="32"/>
      </w:rPr>
      <w:t xml:space="preserve"> </w:t>
    </w:r>
    <w:r w:rsidRPr="005E4EEE">
      <w:rPr>
        <w:color w:val="008DC9"/>
        <w:sz w:val="32"/>
        <w:szCs w:val="32"/>
      </w:rPr>
      <w:t>des</w:t>
    </w:r>
  </w:p>
  <w:p w:rsidR="0051611B" w:rsidRPr="005E4EEE" w:rsidRDefault="001A3510" w:rsidP="00DC1FB1">
    <w:pPr>
      <w:pStyle w:val="Kopfzeile"/>
      <w:tabs>
        <w:tab w:val="clear" w:pos="4536"/>
        <w:tab w:val="clear" w:pos="9072"/>
      </w:tabs>
      <w:spacing w:after="300"/>
      <w:jc w:val="right"/>
      <w:rPr>
        <w:color w:val="008DC9"/>
        <w:sz w:val="32"/>
        <w:szCs w:val="32"/>
      </w:rPr>
    </w:pPr>
    <w:r w:rsidRPr="005E4EEE">
      <w:rPr>
        <w:color w:val="008DC9"/>
        <w:sz w:val="32"/>
        <w:szCs w:val="32"/>
      </w:rPr>
      <w:t>Innern</w:t>
    </w:r>
    <w:r>
      <w:rPr>
        <w:color w:val="008DC9"/>
        <w:sz w:val="32"/>
        <w:szCs w:val="32"/>
      </w:rPr>
      <w:t>, für Bau und Verkehr</w:t>
    </w:r>
  </w:p>
  <w:p w:rsidR="0051611B" w:rsidRPr="00BE22F3" w:rsidRDefault="001A3510" w:rsidP="00DC1FB1">
    <w:pPr>
      <w:pStyle w:val="Kopfzeile"/>
      <w:tabs>
        <w:tab w:val="clear" w:pos="4536"/>
        <w:tab w:val="clear" w:pos="9072"/>
      </w:tabs>
      <w:spacing w:after="540"/>
      <w:jc w:val="right"/>
      <w:rPr>
        <w:color w:val="008DC9"/>
        <w:kern w:val="24"/>
        <w:szCs w:val="22"/>
      </w:rPr>
    </w:pPr>
    <w:r>
      <w:rPr>
        <w:noProof/>
        <w:color w:val="008DC9"/>
        <w:kern w:val="24"/>
        <w:szCs w:val="22"/>
        <w:lang w:eastAsia="de-DE"/>
      </w:rPr>
      <mc:AlternateContent>
        <mc:Choice Requires="wps">
          <w:drawing>
            <wp:anchor distT="0" distB="0" distL="114300" distR="114300" simplePos="0" relativeHeight="251660288" behindDoc="0" locked="0" layoutInCell="1" allowOverlap="1" wp14:anchorId="3CB8A348" wp14:editId="125CC545">
              <wp:simplePos x="0" y="0"/>
              <wp:positionH relativeFrom="column">
                <wp:posOffset>10160</wp:posOffset>
              </wp:positionH>
              <wp:positionV relativeFrom="paragraph">
                <wp:posOffset>128905</wp:posOffset>
              </wp:positionV>
              <wp:extent cx="5100955" cy="17145"/>
              <wp:effectExtent l="0" t="0" r="0" b="0"/>
              <wp:wrapNone/>
              <wp:docPr id="13" name="AutoShape 9" descr="Blaue Linie" title="Lini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955" cy="17145"/>
                      </a:xfrm>
                      <a:prstGeom prst="straightConnector1">
                        <a:avLst/>
                      </a:prstGeom>
                      <a:noFill/>
                      <a:ln w="9525">
                        <a:solidFill>
                          <a:srgbClr val="008D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alt="Titel: Linie - Beschreibung: Blaue Linie" style="position:absolute;margin-left:.8pt;margin-top:10.15pt;width:401.6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" strokecolor="#008dc9"/>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2159F"/>
    <w:multiLevelType w:val="multilevel"/>
    <w:tmpl w:val="53B827B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7"/>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97"/>
    <w:rsid w:val="000056BB"/>
    <w:rsid w:val="00030600"/>
    <w:rsid w:val="00071812"/>
    <w:rsid w:val="00195725"/>
    <w:rsid w:val="001A3510"/>
    <w:rsid w:val="00223864"/>
    <w:rsid w:val="00293AD8"/>
    <w:rsid w:val="003408B2"/>
    <w:rsid w:val="00347C89"/>
    <w:rsid w:val="006216E9"/>
    <w:rsid w:val="006E4282"/>
    <w:rsid w:val="007332A3"/>
    <w:rsid w:val="007446F4"/>
    <w:rsid w:val="00810FC8"/>
    <w:rsid w:val="0096082F"/>
    <w:rsid w:val="009B5E9B"/>
    <w:rsid w:val="00B9679A"/>
    <w:rsid w:val="00CD1EA9"/>
    <w:rsid w:val="00CF43CA"/>
    <w:rsid w:val="00E76097"/>
    <w:rsid w:val="00EA6CE2"/>
    <w:rsid w:val="00EB71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E760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6097"/>
  </w:style>
  <w:style w:type="paragraph" w:styleId="Kopfzeile">
    <w:name w:val="header"/>
    <w:basedOn w:val="Standard"/>
    <w:link w:val="KopfzeileZchn"/>
    <w:uiPriority w:val="99"/>
    <w:rsid w:val="00E76097"/>
    <w:pPr>
      <w:tabs>
        <w:tab w:val="center" w:pos="4536"/>
        <w:tab w:val="right" w:pos="9072"/>
      </w:tabs>
      <w:spacing w:after="0" w:line="240" w:lineRule="auto"/>
    </w:pPr>
    <w:rPr>
      <w:rFonts w:ascii="Arial" w:eastAsia="Times New Roman" w:hAnsi="Arial" w:cs="Times New Roman"/>
      <w:szCs w:val="24"/>
    </w:rPr>
  </w:style>
  <w:style w:type="character" w:customStyle="1" w:styleId="KopfzeileZchn">
    <w:name w:val="Kopfzeile Zchn"/>
    <w:basedOn w:val="Absatz-Standardschriftart"/>
    <w:link w:val="Kopfzeile"/>
    <w:uiPriority w:val="99"/>
    <w:rsid w:val="00E76097"/>
    <w:rPr>
      <w:rFonts w:ascii="Arial" w:eastAsia="Times New Roman" w:hAnsi="Arial" w:cs="Times New Roman"/>
      <w:szCs w:val="24"/>
    </w:rPr>
  </w:style>
  <w:style w:type="character" w:styleId="Seitenzahl">
    <w:name w:val="page number"/>
    <w:basedOn w:val="Absatz-Standardschriftart"/>
    <w:rsid w:val="00E76097"/>
  </w:style>
  <w:style w:type="paragraph" w:styleId="Sprechblasentext">
    <w:name w:val="Balloon Text"/>
    <w:basedOn w:val="Standard"/>
    <w:link w:val="SprechblasentextZchn"/>
    <w:uiPriority w:val="99"/>
    <w:semiHidden/>
    <w:unhideWhenUsed/>
    <w:rsid w:val="00EB71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71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E760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6097"/>
  </w:style>
  <w:style w:type="paragraph" w:styleId="Kopfzeile">
    <w:name w:val="header"/>
    <w:basedOn w:val="Standard"/>
    <w:link w:val="KopfzeileZchn"/>
    <w:uiPriority w:val="99"/>
    <w:rsid w:val="00E76097"/>
    <w:pPr>
      <w:tabs>
        <w:tab w:val="center" w:pos="4536"/>
        <w:tab w:val="right" w:pos="9072"/>
      </w:tabs>
      <w:spacing w:after="0" w:line="240" w:lineRule="auto"/>
    </w:pPr>
    <w:rPr>
      <w:rFonts w:ascii="Arial" w:eastAsia="Times New Roman" w:hAnsi="Arial" w:cs="Times New Roman"/>
      <w:szCs w:val="24"/>
    </w:rPr>
  </w:style>
  <w:style w:type="character" w:customStyle="1" w:styleId="KopfzeileZchn">
    <w:name w:val="Kopfzeile Zchn"/>
    <w:basedOn w:val="Absatz-Standardschriftart"/>
    <w:link w:val="Kopfzeile"/>
    <w:uiPriority w:val="99"/>
    <w:rsid w:val="00E76097"/>
    <w:rPr>
      <w:rFonts w:ascii="Arial" w:eastAsia="Times New Roman" w:hAnsi="Arial" w:cs="Times New Roman"/>
      <w:szCs w:val="24"/>
    </w:rPr>
  </w:style>
  <w:style w:type="character" w:styleId="Seitenzahl">
    <w:name w:val="page number"/>
    <w:basedOn w:val="Absatz-Standardschriftart"/>
    <w:rsid w:val="00E76097"/>
  </w:style>
  <w:style w:type="paragraph" w:styleId="Sprechblasentext">
    <w:name w:val="Balloon Text"/>
    <w:basedOn w:val="Standard"/>
    <w:link w:val="SprechblasentextZchn"/>
    <w:uiPriority w:val="99"/>
    <w:semiHidden/>
    <w:unhideWhenUsed/>
    <w:rsid w:val="00EB71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71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justice/data-protection/international-transfers/adequacy/index_en.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1930</Words>
  <Characters>12160</Characters>
  <Application>Microsoft Office Word</Application>
  <DocSecurity>4</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StMI</Company>
  <LinksUpToDate>false</LinksUpToDate>
  <CharactersWithSpaces>14062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Bichler, Petra (StMI)</dc:creator>
  <cp:lastModifiedBy>IA4/7</cp:lastModifiedBy>
  <cp:revision>2</cp:revision>
  <dcterms:created xsi:type="dcterms:W3CDTF">2018-03-05T12:07:00Z</dcterms:created>
  <dcterms:modified xsi:type="dcterms:W3CDTF">2018-03-05T12:07:00Z</dcterms:modified>
</cp:coreProperties>
</file>